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40" w:rsidRDefault="00817F0B"/>
    <w:p w:rsidR="00F5690D" w:rsidRDefault="00F5690D" w:rsidP="00F5690D">
      <w:pPr>
        <w:jc w:val="center"/>
        <w:rPr>
          <w:b/>
          <w:sz w:val="28"/>
          <w:szCs w:val="28"/>
        </w:rPr>
      </w:pPr>
      <w:r w:rsidRPr="00F5690D">
        <w:rPr>
          <w:b/>
          <w:sz w:val="28"/>
          <w:szCs w:val="28"/>
        </w:rPr>
        <w:t>Информация о муниципальных программах и фактических результатах их исполнения  муниципального района за 2020 год</w:t>
      </w:r>
    </w:p>
    <w:p w:rsidR="00F5690D" w:rsidRPr="00F5690D" w:rsidRDefault="00F5690D" w:rsidP="00F5690D">
      <w:pPr>
        <w:jc w:val="center"/>
        <w:rPr>
          <w:b/>
          <w:sz w:val="28"/>
          <w:szCs w:val="28"/>
        </w:rPr>
      </w:pPr>
    </w:p>
    <w:p w:rsidR="00F5690D" w:rsidRDefault="00F5690D" w:rsidP="00F5690D">
      <w:pPr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9510" w:type="dxa"/>
        <w:tblInd w:w="96" w:type="dxa"/>
        <w:tblLook w:val="04A0"/>
      </w:tblPr>
      <w:tblGrid>
        <w:gridCol w:w="3558"/>
        <w:gridCol w:w="1416"/>
        <w:gridCol w:w="1853"/>
        <w:gridCol w:w="1406"/>
        <w:gridCol w:w="1505"/>
      </w:tblGrid>
      <w:tr w:rsidR="00F5690D" w:rsidRPr="00113FDA" w:rsidTr="00CB266B">
        <w:trPr>
          <w:trHeight w:val="1188"/>
        </w:trPr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113FDA" w:rsidRDefault="00F5690D" w:rsidP="00CB266B">
            <w:pPr>
              <w:jc w:val="center"/>
              <w:rPr>
                <w:b/>
              </w:rPr>
            </w:pPr>
            <w:r w:rsidRPr="00113FDA">
              <w:rPr>
                <w:b/>
              </w:rPr>
              <w:t>Наименование программы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113FDA" w:rsidRDefault="00F5690D" w:rsidP="00CB266B">
            <w:pPr>
              <w:jc w:val="center"/>
              <w:rPr>
                <w:b/>
              </w:rPr>
            </w:pPr>
            <w:r w:rsidRPr="00113FDA">
              <w:rPr>
                <w:b/>
              </w:rPr>
              <w:t>Целевая статья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113FDA" w:rsidRDefault="00F5690D" w:rsidP="00CB266B">
            <w:pPr>
              <w:jc w:val="center"/>
              <w:rPr>
                <w:b/>
              </w:rPr>
            </w:pPr>
            <w:r w:rsidRPr="00113FDA">
              <w:rPr>
                <w:b/>
              </w:rPr>
              <w:t>Утвержденные  бюджетные назначения  на 2020 год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113FDA" w:rsidRDefault="00F5690D" w:rsidP="00CB266B">
            <w:pPr>
              <w:jc w:val="center"/>
              <w:rPr>
                <w:b/>
              </w:rPr>
            </w:pPr>
            <w:r w:rsidRPr="00113FDA">
              <w:rPr>
                <w:b/>
              </w:rPr>
              <w:t>Исполнено 2020 год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113FDA" w:rsidRDefault="00F5690D" w:rsidP="00CB266B">
            <w:pPr>
              <w:jc w:val="center"/>
              <w:rPr>
                <w:b/>
              </w:rPr>
            </w:pPr>
            <w:r w:rsidRPr="00113FDA">
              <w:rPr>
                <w:b/>
              </w:rPr>
              <w:t>% исполнения</w:t>
            </w:r>
          </w:p>
        </w:tc>
      </w:tr>
      <w:tr w:rsidR="00F5690D" w:rsidTr="00CB266B">
        <w:trPr>
          <w:trHeight w:val="2538"/>
        </w:trPr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1.</w:t>
            </w:r>
            <w:r w:rsidRPr="006E34A5">
              <w:rPr>
                <w:b/>
                <w:bCs/>
                <w:color w:val="000000"/>
              </w:rPr>
              <w:t xml:space="preserve">   Муниципальная программа муниципального </w:t>
            </w:r>
            <w:proofErr w:type="spellStart"/>
            <w:proofErr w:type="gramStart"/>
            <w:r w:rsidRPr="006E34A5">
              <w:rPr>
                <w:b/>
                <w:bCs/>
                <w:color w:val="000000"/>
              </w:rPr>
              <w:t>образования-Спасский</w:t>
            </w:r>
            <w:proofErr w:type="spellEnd"/>
            <w:proofErr w:type="gramEnd"/>
            <w:r w:rsidRPr="006E34A5">
              <w:rPr>
                <w:b/>
                <w:bCs/>
                <w:color w:val="000000"/>
              </w:rPr>
              <w:t xml:space="preserve">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4000000000</w:t>
            </w:r>
          </w:p>
        </w:tc>
        <w:tc>
          <w:tcPr>
            <w:tcW w:w="1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34 242,25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34 122,97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99,7%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"Повышение эффективности бюджетных расходов"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4010000000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1 090,20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1 078,49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98,9%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"Создание условий для повышения финансовой устойчивости местных бюджетов"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4020000000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23 498,68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23 498,68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343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"Обеспечение создания условий для реализации мероприятий муниципальной программы муниципального </w:t>
            </w:r>
            <w:proofErr w:type="spellStart"/>
            <w:proofErr w:type="gramStart"/>
            <w:r w:rsidRPr="006E34A5">
              <w:rPr>
                <w:color w:val="000000"/>
              </w:rPr>
              <w:t>образования-Спасский</w:t>
            </w:r>
            <w:proofErr w:type="spellEnd"/>
            <w:proofErr w:type="gramEnd"/>
            <w:r w:rsidRPr="006E34A5">
              <w:rPr>
                <w:color w:val="000000"/>
              </w:rPr>
              <w:t xml:space="preserve"> муниципальный район "Повышение эффективности управления муниципальными финансами и 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4030000000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9 653,36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9 545,80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98,9%</w:t>
            </w:r>
          </w:p>
        </w:tc>
      </w:tr>
      <w:tr w:rsidR="00F5690D" w:rsidTr="00CB266B">
        <w:trPr>
          <w:trHeight w:val="1560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  <w:r w:rsidRPr="006E34A5">
              <w:rPr>
                <w:b/>
                <w:bCs/>
                <w:color w:val="000000"/>
              </w:rPr>
              <w:t xml:space="preserve">    Муниципальная программа "Устойчивое развитие муниципальных образований Спасского муниципального района Рязанской области"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4100000000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21 805,91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19 425,32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89,1%</w:t>
            </w:r>
          </w:p>
        </w:tc>
      </w:tr>
      <w:tr w:rsidR="00F5690D" w:rsidRPr="00B64A0C" w:rsidTr="00CB266B">
        <w:trPr>
          <w:trHeight w:val="2808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B64A0C" w:rsidRDefault="00F5690D" w:rsidP="00CB266B">
            <w:pPr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lastRenderedPageBreak/>
              <w:t xml:space="preserve">  </w:t>
            </w:r>
            <w:r>
              <w:rPr>
                <w:b/>
                <w:color w:val="000000"/>
              </w:rPr>
              <w:t>3.</w:t>
            </w:r>
            <w:r w:rsidRPr="00B64A0C">
              <w:rPr>
                <w:b/>
                <w:color w:val="000000"/>
              </w:rPr>
              <w:t xml:space="preserve">  Муниципальная программа "Социальная поддержка отдельных категорий граждан и социально ориентированных некоммерческих организаций инвалидов и ветеранов муниципального образования - Спасский муниципальный район Рязанской области"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center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4200000000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7 532,45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6 767,87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89,8%</w:t>
            </w:r>
          </w:p>
        </w:tc>
      </w:tr>
      <w:tr w:rsidR="00F5690D" w:rsidRPr="00B64A0C" w:rsidTr="00CB266B">
        <w:trPr>
          <w:trHeight w:val="187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B64A0C" w:rsidRDefault="00F5690D" w:rsidP="00CB266B">
            <w:pPr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4.</w:t>
            </w:r>
            <w:r w:rsidRPr="00B64A0C">
              <w:rPr>
                <w:b/>
                <w:color w:val="000000"/>
              </w:rPr>
              <w:t xml:space="preserve">   Муниципальная программа "Модернизация жилищно-коммунального хозяйства муниципального образования - Спасский муниципальный район Рязанской области"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center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4600000000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18 850,21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16 026,68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85,0%</w:t>
            </w:r>
          </w:p>
        </w:tc>
      </w:tr>
      <w:tr w:rsidR="00F5690D" w:rsidRPr="00B64A0C" w:rsidTr="00CB266B">
        <w:trPr>
          <w:trHeight w:val="187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B64A0C" w:rsidRDefault="00F5690D" w:rsidP="00CB266B">
            <w:pPr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>5.</w:t>
            </w:r>
            <w:r w:rsidRPr="00B64A0C">
              <w:rPr>
                <w:b/>
                <w:color w:val="000000"/>
              </w:rPr>
              <w:t xml:space="preserve">  Муниципальная программа муниципального образования – Спасский муниципальный район Рязанской области "Профилактика правонарушений и предупреждение чрезвычайных ситуаций"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center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5100000000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3 982,54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3 322,95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B64A0C" w:rsidRDefault="00F5690D" w:rsidP="00CB266B">
            <w:pPr>
              <w:jc w:val="right"/>
              <w:rPr>
                <w:b/>
                <w:color w:val="000000"/>
              </w:rPr>
            </w:pPr>
            <w:r w:rsidRPr="00B64A0C">
              <w:rPr>
                <w:b/>
                <w:color w:val="000000"/>
              </w:rPr>
              <w:t>83,4%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"Обеспечение правопорядка и  профилактики правонарушений"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5110000000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164,10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157,10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95,7%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"Комплексные меры профилактики немедицинского потребления наркотиков"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5120000000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52,00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Подпрограмма" Профилактика безнадзорности и правонарушений несовершеннолетних 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5130000000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182,00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171,85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94,4%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"Система мер по защищенности населения и территорий"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5140000000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3 584,44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2 942,00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82,1%</w:t>
            </w:r>
          </w:p>
        </w:tc>
      </w:tr>
      <w:tr w:rsidR="00F5690D" w:rsidTr="00CB266B">
        <w:trPr>
          <w:trHeight w:val="187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6.</w:t>
            </w:r>
            <w:r w:rsidRPr="006E34A5">
              <w:rPr>
                <w:b/>
                <w:bCs/>
                <w:color w:val="000000"/>
              </w:rPr>
              <w:t xml:space="preserve">   Муниципальная программа муниципального образования – Спасский муниципальный район Рязанской области «Развитие физической культуры, спорта и  молодежной политики»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5300000000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1 590,83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1 166,66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73,3%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«Развитие физической культуры и спорта в Спасском районе»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5310000000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973,00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711,76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73,2%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"Обеспечение  жильем молодых </w:t>
            </w:r>
            <w:r w:rsidRPr="006E34A5">
              <w:rPr>
                <w:color w:val="000000"/>
              </w:rPr>
              <w:lastRenderedPageBreak/>
              <w:t>семей"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lastRenderedPageBreak/>
              <w:t>5320000000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477,83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396,90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83,1%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lastRenderedPageBreak/>
              <w:t xml:space="preserve">      Подпрограмма "Совершенствование системы патриотического  воспитания"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5330000000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44,2%</w:t>
            </w:r>
          </w:p>
        </w:tc>
      </w:tr>
      <w:tr w:rsidR="00F5690D" w:rsidTr="00CB266B">
        <w:trPr>
          <w:trHeight w:val="1560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"Укрепление межнационального и межконфессионального согласия, профилактика межнациональных (межэтнических) конфликтов"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5340000000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25,0%</w:t>
            </w:r>
          </w:p>
        </w:tc>
      </w:tr>
      <w:tr w:rsidR="00F5690D" w:rsidTr="00CB266B">
        <w:trPr>
          <w:trHeight w:val="1560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7.</w:t>
            </w:r>
            <w:r w:rsidRPr="006E34A5">
              <w:rPr>
                <w:b/>
                <w:bCs/>
                <w:color w:val="000000"/>
              </w:rPr>
              <w:t xml:space="preserve">   Муниципальная программа "Дорожное хозяйство и транспорт муниципального образования - Спасский муниципальный район Рязанской области</w:t>
            </w:r>
            <w:proofErr w:type="gramStart"/>
            <w:r w:rsidRPr="006E34A5">
              <w:rPr>
                <w:b/>
                <w:bCs/>
                <w:color w:val="000000"/>
              </w:rPr>
              <w:t>."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6400000000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13 939,91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6 426,81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46,1%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1 "Дорожное хозяйство"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6410000000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9 487,71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2 493,52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26,3%</w:t>
            </w:r>
          </w:p>
        </w:tc>
      </w:tr>
      <w:tr w:rsidR="00F5690D" w:rsidTr="00CB266B">
        <w:trPr>
          <w:trHeight w:val="31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2 Транспорт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6420000000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4 452,20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3 933,29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88,3%</w:t>
            </w:r>
          </w:p>
        </w:tc>
      </w:tr>
      <w:tr w:rsidR="00F5690D" w:rsidTr="00CB266B">
        <w:trPr>
          <w:trHeight w:val="187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>8.</w:t>
            </w:r>
            <w:r w:rsidRPr="006E34A5">
              <w:rPr>
                <w:b/>
                <w:bCs/>
                <w:color w:val="000000"/>
              </w:rPr>
              <w:t xml:space="preserve">  Муниципальная программа муниципального образования</w:t>
            </w:r>
            <w:r w:rsidR="00817F0B">
              <w:rPr>
                <w:b/>
                <w:bCs/>
                <w:color w:val="000000"/>
              </w:rPr>
              <w:t xml:space="preserve"> </w:t>
            </w:r>
            <w:r w:rsidRPr="006E34A5">
              <w:rPr>
                <w:b/>
                <w:bCs/>
                <w:color w:val="000000"/>
              </w:rPr>
              <w:t>-</w:t>
            </w:r>
            <w:r w:rsidR="00817F0B">
              <w:rPr>
                <w:b/>
                <w:bCs/>
                <w:color w:val="000000"/>
              </w:rPr>
              <w:t xml:space="preserve"> </w:t>
            </w:r>
            <w:r w:rsidRPr="006E34A5">
              <w:rPr>
                <w:b/>
                <w:bCs/>
                <w:color w:val="000000"/>
              </w:rPr>
              <w:t>Спасский муниципальный район Рязанской области "Экономическое развитие Спасского муниципального района"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6600000000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"Развитие малого и среднего предпринимательства"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6610000000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258,00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258,00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2808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 </w:t>
            </w:r>
            <w:r>
              <w:rPr>
                <w:b/>
                <w:bCs/>
                <w:color w:val="000000"/>
              </w:rPr>
              <w:t>9.</w:t>
            </w:r>
            <w:r w:rsidRPr="006E34A5">
              <w:rPr>
                <w:b/>
                <w:bCs/>
                <w:color w:val="000000"/>
              </w:rPr>
              <w:t xml:space="preserve">  Муниципальная программа муниципального образования – Спасский муниципальный район Рязанской области "Повышение правовой культуры избирателей (участников референдума) и обучение организаторов выборов и референдумов на территории Спасского района"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6700000000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87,7%</w:t>
            </w:r>
          </w:p>
        </w:tc>
      </w:tr>
      <w:tr w:rsidR="00F5690D" w:rsidTr="00CB266B">
        <w:trPr>
          <w:trHeight w:val="1560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10.</w:t>
            </w:r>
            <w:r w:rsidRPr="006E34A5">
              <w:rPr>
                <w:b/>
                <w:bCs/>
                <w:color w:val="000000"/>
              </w:rPr>
              <w:t xml:space="preserve">   Муниципальная программа  муниципального образования</w:t>
            </w:r>
            <w:r w:rsidR="00817F0B">
              <w:rPr>
                <w:b/>
                <w:bCs/>
                <w:color w:val="000000"/>
              </w:rPr>
              <w:t xml:space="preserve"> </w:t>
            </w:r>
            <w:r w:rsidRPr="006E34A5">
              <w:rPr>
                <w:b/>
                <w:bCs/>
                <w:color w:val="000000"/>
              </w:rPr>
              <w:t>-</w:t>
            </w:r>
            <w:r w:rsidR="00817F0B">
              <w:rPr>
                <w:b/>
                <w:bCs/>
                <w:color w:val="000000"/>
              </w:rPr>
              <w:t xml:space="preserve"> </w:t>
            </w:r>
            <w:r w:rsidRPr="006E34A5">
              <w:rPr>
                <w:b/>
                <w:bCs/>
                <w:color w:val="000000"/>
              </w:rPr>
              <w:t>Спасский  муниципальный район Рязанской области "Развитие образования"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7200000000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377 776,93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374 616,50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99,2%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"Развитие общего образования"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340 462,53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337 729,45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99,2%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lastRenderedPageBreak/>
              <w:t xml:space="preserve">      Подпрограмма "Развитие дополнительного образования»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9 839,57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9 786,67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99,5%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"Реализация современных моделей успешной социализации детей"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7230000000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14 743,88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14 663,45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99,5%</w:t>
            </w:r>
          </w:p>
        </w:tc>
      </w:tr>
      <w:tr w:rsidR="00F5690D" w:rsidTr="00CB266B">
        <w:trPr>
          <w:trHeight w:val="31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"Одаренные дети"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7240000000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58,00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31,00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53,4%</w:t>
            </w:r>
          </w:p>
        </w:tc>
      </w:tr>
      <w:tr w:rsidR="00F5690D" w:rsidTr="00CB266B">
        <w:trPr>
          <w:trHeight w:val="372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"Комплексная безопасность»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7250000000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350,00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350,00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1248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"Организационно-методическое и техническое обеспечение функционирования и развития образования"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7260000000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9 320,06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9 239,09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99,1%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"Организация отдыха, оздоровления и занятости детей"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7270000000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2 983,89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2 816,85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94,4%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"Демографическое развитие Спасского района"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7280000000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19,00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0,0%</w:t>
            </w:r>
          </w:p>
        </w:tc>
      </w:tr>
      <w:tr w:rsidR="00F5690D" w:rsidTr="00CB266B">
        <w:trPr>
          <w:trHeight w:val="1560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11.</w:t>
            </w:r>
            <w:r w:rsidRPr="006E34A5">
              <w:rPr>
                <w:b/>
                <w:bCs/>
                <w:color w:val="000000"/>
              </w:rPr>
              <w:t xml:space="preserve">   Муниципальная  программа муниципального образования – Спасский муниципальный район  Рязанской области "Развитие культуры"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7500000000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72 092,47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72 024,00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99,9%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"Развитие культуры"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7510000000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69 217,43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69 189,39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936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"Укрепление материально–технической базы учреждений культуры»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7520000000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431,86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431,86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100,0%</w:t>
            </w:r>
          </w:p>
        </w:tc>
      </w:tr>
      <w:tr w:rsidR="00F5690D" w:rsidTr="00CB266B">
        <w:trPr>
          <w:trHeight w:val="62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 xml:space="preserve">      Подпрограмма "Обеспечение  условий реализации  Программы"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outlineLvl w:val="0"/>
              <w:rPr>
                <w:color w:val="000000"/>
              </w:rPr>
            </w:pPr>
            <w:r w:rsidRPr="006E34A5">
              <w:rPr>
                <w:color w:val="000000"/>
              </w:rPr>
              <w:t>7540000000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2 443,17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2 402,74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98,3%</w:t>
            </w:r>
          </w:p>
        </w:tc>
      </w:tr>
      <w:tr w:rsidR="00F5690D" w:rsidTr="00CB266B">
        <w:trPr>
          <w:trHeight w:val="2184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12.</w:t>
            </w:r>
            <w:r w:rsidRPr="006E34A5">
              <w:rPr>
                <w:b/>
                <w:bCs/>
                <w:color w:val="000000"/>
              </w:rPr>
              <w:t xml:space="preserve">   Муниципальная программа муниципального образования - Спасский муниципальный район Рязанской области "Повышение эффективности муниципального управления в Спасском муниципальном районе"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7600000000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64 012,78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62 847,13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98,2%</w:t>
            </w:r>
          </w:p>
        </w:tc>
      </w:tr>
      <w:tr w:rsidR="00F5690D" w:rsidTr="00CB266B">
        <w:trPr>
          <w:trHeight w:val="2749"/>
        </w:trPr>
        <w:tc>
          <w:tcPr>
            <w:tcW w:w="3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lastRenderedPageBreak/>
              <w:t xml:space="preserve">   </w:t>
            </w:r>
            <w:r>
              <w:rPr>
                <w:b/>
                <w:bCs/>
                <w:color w:val="000000"/>
              </w:rPr>
              <w:t>13.</w:t>
            </w:r>
            <w:r w:rsidRPr="006E34A5">
              <w:rPr>
                <w:b/>
                <w:bCs/>
                <w:color w:val="000000"/>
              </w:rPr>
              <w:t xml:space="preserve"> Муниципальная программа муниципального </w:t>
            </w:r>
            <w:proofErr w:type="spellStart"/>
            <w:proofErr w:type="gramStart"/>
            <w:r w:rsidRPr="006E34A5">
              <w:rPr>
                <w:b/>
                <w:bCs/>
                <w:color w:val="000000"/>
              </w:rPr>
              <w:t>образования-Спасский</w:t>
            </w:r>
            <w:proofErr w:type="spellEnd"/>
            <w:proofErr w:type="gramEnd"/>
            <w:r w:rsidRPr="006E34A5">
              <w:rPr>
                <w:b/>
                <w:bCs/>
                <w:color w:val="000000"/>
              </w:rPr>
              <w:t xml:space="preserve"> муниципальный район Рязанской области "Поддержка местных (муниципальных) инициатив и участие населения в осуществлении местного самоуправления на территории Спасского муниципального района Рязанской области"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Pr="006E34A5" w:rsidRDefault="00F5690D" w:rsidP="00CB266B">
            <w:pPr>
              <w:jc w:val="center"/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4 722,49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4 245,60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89,9%</w:t>
            </w:r>
          </w:p>
        </w:tc>
      </w:tr>
      <w:tr w:rsidR="00F5690D" w:rsidTr="00CB266B">
        <w:trPr>
          <w:trHeight w:val="372"/>
        </w:trPr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5690D" w:rsidRPr="006E34A5" w:rsidRDefault="00F5690D" w:rsidP="00CB266B">
            <w:pPr>
              <w:rPr>
                <w:b/>
                <w:bCs/>
                <w:color w:val="000000"/>
              </w:rPr>
            </w:pPr>
            <w:r w:rsidRPr="006E34A5">
              <w:rPr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620 846,76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601 285,57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690D" w:rsidRDefault="00F5690D" w:rsidP="00CB266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96,8%</w:t>
            </w:r>
          </w:p>
        </w:tc>
      </w:tr>
    </w:tbl>
    <w:p w:rsidR="00F5690D" w:rsidRDefault="00F5690D"/>
    <w:sectPr w:rsidR="00F5690D" w:rsidSect="00F5690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37817"/>
    <w:rsid w:val="001E5830"/>
    <w:rsid w:val="00290F6C"/>
    <w:rsid w:val="003C2BE7"/>
    <w:rsid w:val="004B30CF"/>
    <w:rsid w:val="00817F0B"/>
    <w:rsid w:val="00AA162B"/>
    <w:rsid w:val="00AB208C"/>
    <w:rsid w:val="00BA5EF8"/>
    <w:rsid w:val="00C37817"/>
    <w:rsid w:val="00D10141"/>
    <w:rsid w:val="00D959B3"/>
    <w:rsid w:val="00E05A1D"/>
    <w:rsid w:val="00EA6E2C"/>
    <w:rsid w:val="00F5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ФКУ Спасск</Company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2021-04-05T13:53:00Z</dcterms:created>
  <dcterms:modified xsi:type="dcterms:W3CDTF">2021-04-06T05:08:00Z</dcterms:modified>
</cp:coreProperties>
</file>