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FA" w:rsidRPr="00D25249" w:rsidRDefault="00304DF0" w:rsidP="00D27F0B">
      <w:pPr>
        <w:spacing w:after="0" w:line="440" w:lineRule="exact"/>
        <w:jc w:val="center"/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</w:pPr>
      <w:bookmarkStart w:id="0" w:name="_GoBack"/>
      <w:r w:rsidRPr="00D25249">
        <w:rPr>
          <w:rFonts w:ascii="Arial" w:eastAsia="Times New Roman" w:hAnsi="Arial" w:cs="Arial"/>
          <w:bCs/>
          <w:color w:val="E04E39"/>
          <w:sz w:val="32"/>
          <w:szCs w:val="32"/>
          <w:lang w:eastAsia="ru-RU"/>
        </w:rPr>
        <w:t>ГОСУДАРСТВЕННЫЕ ПОШЛИНЫ</w:t>
      </w:r>
    </w:p>
    <w:bookmarkEnd w:id="0"/>
    <w:p w:rsidR="00304DF0" w:rsidRPr="00B0387C" w:rsidRDefault="00227234" w:rsidP="00D27F0B">
      <w:pPr>
        <w:autoSpaceDE w:val="0"/>
        <w:autoSpaceDN w:val="0"/>
        <w:adjustRightInd w:val="0"/>
        <w:spacing w:after="0" w:line="440" w:lineRule="exact"/>
        <w:ind w:left="-567" w:right="-141"/>
        <w:contextualSpacing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Федеральная служба, </w:t>
      </w:r>
      <w:r w:rsidR="00DF71D7"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гос. регистрации </w:t>
      </w: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кадастра и картографии </w:t>
      </w:r>
      <w:r w:rsidR="00304DF0" w:rsidRPr="00B0387C">
        <w:rPr>
          <w:rFonts w:ascii="Arial" w:eastAsia="Times New Roman" w:hAnsi="Arial" w:cs="Arial"/>
          <w:b/>
          <w:bCs/>
          <w:color w:val="E04E39"/>
          <w:lang w:eastAsia="ru-RU"/>
        </w:rPr>
        <w:t>(</w:t>
      </w:r>
      <w:proofErr w:type="spellStart"/>
      <w:r w:rsidR="00304DF0" w:rsidRPr="00B0387C">
        <w:rPr>
          <w:rFonts w:ascii="Arial" w:eastAsia="Times New Roman" w:hAnsi="Arial" w:cs="Arial"/>
          <w:b/>
          <w:bCs/>
          <w:color w:val="E04E39"/>
          <w:lang w:eastAsia="ru-RU"/>
        </w:rPr>
        <w:t>Росреестр</w:t>
      </w:r>
      <w:proofErr w:type="spellEnd"/>
      <w:r w:rsidR="00304DF0" w:rsidRPr="00B0387C">
        <w:rPr>
          <w:rFonts w:ascii="Arial" w:eastAsia="Times New Roman" w:hAnsi="Arial" w:cs="Arial"/>
          <w:b/>
          <w:bCs/>
          <w:color w:val="E04E39"/>
          <w:lang w:eastAsia="ru-RU"/>
        </w:rPr>
        <w:t>)</w:t>
      </w:r>
    </w:p>
    <w:p w:rsidR="00304DF0" w:rsidRPr="00B0387C" w:rsidRDefault="005671FA" w:rsidP="00D029DB">
      <w:pPr>
        <w:pStyle w:val="a3"/>
        <w:numPr>
          <w:ilvl w:val="0"/>
          <w:numId w:val="1"/>
        </w:numPr>
        <w:spacing w:after="0" w:line="240" w:lineRule="exact"/>
        <w:ind w:left="-567" w:firstLine="567"/>
        <w:jc w:val="both"/>
        <w:rPr>
          <w:rFonts w:ascii="Arial" w:hAnsi="Arial" w:cs="Arial"/>
          <w:color w:val="623B2A"/>
        </w:rPr>
      </w:pPr>
      <w:r w:rsidRPr="00B0387C">
        <w:rPr>
          <w:rFonts w:ascii="Arial" w:hAnsi="Arial" w:cs="Arial"/>
          <w:color w:val="623B2A"/>
        </w:rPr>
        <w:t>Гос. регистрация</w:t>
      </w:r>
      <w:r w:rsidR="00304DF0" w:rsidRPr="00B0387C">
        <w:rPr>
          <w:rFonts w:ascii="Arial" w:hAnsi="Arial" w:cs="Arial"/>
          <w:color w:val="623B2A"/>
        </w:rPr>
        <w:t xml:space="preserve"> прав на недвижимое имущество и сделок с ним:</w:t>
      </w:r>
    </w:p>
    <w:p w:rsidR="0082742A" w:rsidRPr="00B0387C" w:rsidRDefault="00304DF0" w:rsidP="0082742A">
      <w:pPr>
        <w:pStyle w:val="a4"/>
        <w:shd w:val="clear" w:color="auto" w:fill="FFFFFF"/>
        <w:spacing w:before="0" w:beforeAutospacing="0" w:after="0" w:afterAutospacing="0" w:line="440" w:lineRule="exact"/>
        <w:jc w:val="center"/>
        <w:rPr>
          <w:rFonts w:ascii="Arial" w:eastAsia="Times New Roman" w:hAnsi="Arial" w:cs="Arial"/>
          <w:b/>
          <w:bCs/>
          <w:color w:val="E04E39"/>
        </w:rPr>
      </w:pPr>
      <w:r w:rsidRPr="00B0387C">
        <w:rPr>
          <w:rFonts w:ascii="Arial" w:eastAsia="Times New Roman" w:hAnsi="Arial" w:cs="Arial"/>
          <w:b/>
          <w:bCs/>
          <w:color w:val="E04E39"/>
        </w:rPr>
        <w:t xml:space="preserve">Размеры </w:t>
      </w:r>
      <w:r w:rsidR="005671FA" w:rsidRPr="00B0387C">
        <w:rPr>
          <w:rFonts w:ascii="Arial" w:eastAsia="Times New Roman" w:hAnsi="Arial" w:cs="Arial"/>
          <w:b/>
          <w:bCs/>
          <w:color w:val="E04E39"/>
        </w:rPr>
        <w:t>гос.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 пошли</w:t>
      </w:r>
      <w:r w:rsidR="00B3100E" w:rsidRPr="00B0387C">
        <w:rPr>
          <w:rFonts w:ascii="Arial" w:eastAsia="Times New Roman" w:hAnsi="Arial" w:cs="Arial"/>
          <w:b/>
          <w:bCs/>
          <w:color w:val="E04E39"/>
        </w:rPr>
        <w:t>ны за совершение рег.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 действий в соответствии с </w:t>
      </w:r>
      <w:r w:rsidR="00B3100E" w:rsidRPr="00B0387C">
        <w:rPr>
          <w:rFonts w:ascii="Arial" w:eastAsia="Times New Roman" w:hAnsi="Arial" w:cs="Arial"/>
          <w:b/>
          <w:bCs/>
          <w:color w:val="E04E39"/>
        </w:rPr>
        <w:t>НК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 </w:t>
      </w:r>
      <w:r w:rsidR="00227234" w:rsidRPr="00B0387C">
        <w:rPr>
          <w:rFonts w:ascii="Arial" w:eastAsia="Times New Roman" w:hAnsi="Arial" w:cs="Arial"/>
          <w:b/>
          <w:bCs/>
          <w:color w:val="E04E39"/>
        </w:rPr>
        <w:t>РФ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 (если за совершение таких регистрационных действий статьей 333.35 </w:t>
      </w:r>
      <w:r w:rsidR="00B3100E" w:rsidRPr="00B0387C">
        <w:rPr>
          <w:rFonts w:ascii="Arial" w:eastAsia="Times New Roman" w:hAnsi="Arial" w:cs="Arial"/>
          <w:b/>
          <w:bCs/>
          <w:color w:val="E04E39"/>
        </w:rPr>
        <w:t>НК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 </w:t>
      </w:r>
      <w:r w:rsidR="00227234" w:rsidRPr="00B0387C">
        <w:rPr>
          <w:rFonts w:ascii="Arial" w:eastAsia="Times New Roman" w:hAnsi="Arial" w:cs="Arial"/>
          <w:b/>
          <w:bCs/>
          <w:color w:val="E04E39"/>
        </w:rPr>
        <w:t>РФ</w:t>
      </w:r>
      <w:r w:rsidRPr="00B0387C">
        <w:rPr>
          <w:rFonts w:ascii="Arial" w:eastAsia="Times New Roman" w:hAnsi="Arial" w:cs="Arial"/>
          <w:b/>
          <w:bCs/>
          <w:color w:val="E04E39"/>
        </w:rPr>
        <w:t xml:space="preserve"> не установлены льготы по ее уплате)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"/>
        <w:gridCol w:w="6110"/>
        <w:gridCol w:w="4197"/>
      </w:tblGrid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4DF0" w:rsidRPr="00B0387C" w:rsidRDefault="00531860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b/>
                <w:color w:val="623B2A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4DF0" w:rsidRPr="00B0387C" w:rsidRDefault="00304DF0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b/>
                <w:color w:val="623B2A"/>
                <w:lang w:eastAsia="ru-RU"/>
              </w:rPr>
              <w:t>Виды регистрационных действий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4DF0" w:rsidRPr="00B0387C" w:rsidRDefault="00304DF0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Размеры </w:t>
            </w:r>
            <w:r w:rsidR="005671FA" w:rsidRPr="00B0387C">
              <w:rPr>
                <w:rFonts w:ascii="Arial" w:eastAsia="Times New Roman" w:hAnsi="Arial" w:cs="Arial"/>
                <w:b/>
                <w:color w:val="623B2A"/>
                <w:lang w:eastAsia="ru-RU"/>
              </w:rPr>
              <w:t>гос.</w:t>
            </w:r>
            <w:r w:rsidRPr="00B0387C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 пошлины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Государственная регистрация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права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возникшего до введения в действие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ФЗ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«О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регистрации прав на недвижимое имущество и сделок с ним» (далее – Закон), осуществляемая по желанию правообладателя (за исключением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Налогового кодекса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собственности, возникшей до введения в действие Закона, осуществляемая по желанию правообладателя (за исключением доли в праве общей собственности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 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Налогового кодекса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="000C1395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права, возникшего до введения в действие Закона, осуществляемая в соответствии с пунктом 2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6 Закона в связи с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регистрацией ограничения (обременения) права или сделки с объектом недвижимого имущества, не влекущей отчуждения такого объекта (за исключением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Налогового кодекса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– 175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  11000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собственности, возникшей до введения в действие Закона, осуществляемая в соответствии с частью 2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6 Закона в связи с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регистрацией ограничения 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>права или сделки с объектом недвижимого имущества, не влекущей отчуждени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я такого объекта (за </w:t>
            </w:r>
            <w:proofErr w:type="spellStart"/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исключ</w:t>
            </w:r>
            <w:proofErr w:type="spellEnd"/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Налогового кодекса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- 175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  11000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права, возникшего после введения в действие Закона (за исключением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НК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 350 </w:t>
            </w:r>
            <w:proofErr w:type="spellStart"/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;для</w:t>
            </w:r>
            <w:proofErr w:type="spellEnd"/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права общей совместной собственности (за исключением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- 2000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н</w:t>
            </w:r>
            <w:r w:rsidR="000C1395" w:rsidRPr="00B0387C">
              <w:rPr>
                <w:rFonts w:ascii="Arial" w:eastAsia="Times New Roman" w:hAnsi="Arial" w:cs="Arial"/>
                <w:color w:val="623B2A"/>
                <w:lang w:eastAsia="ru-RU"/>
              </w:rPr>
              <w:t>а объекты, указанные в подп.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</w:t>
            </w:r>
            <w:r w:rsidR="000C1395" w:rsidRPr="00B0387C">
              <w:rPr>
                <w:rFonts w:ascii="Arial" w:eastAsia="Times New Roman" w:hAnsi="Arial" w:cs="Arial"/>
                <w:color w:val="623B2A"/>
                <w:lang w:eastAsia="ru-RU"/>
              </w:rPr>
              <w:t>НК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 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руб. 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собственности, возникающей с момента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регистрации (за исключением доли в праве общей собственности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</w:t>
            </w:r>
            <w:r w:rsidR="000C1395" w:rsidRPr="00B0387C">
              <w:rPr>
                <w:rFonts w:ascii="Arial" w:eastAsia="Times New Roman" w:hAnsi="Arial" w:cs="Arial"/>
                <w:color w:val="623B2A"/>
                <w:lang w:eastAsia="ru-RU"/>
              </w:rPr>
              <w:t>а объекты, указанные в подп.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</w:t>
            </w:r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>НК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</w:t>
            </w:r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>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долевой собственности, возникновение которой не связано с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регистрацией права (например, наследование, полная выплата паевого взноса членом жилищного, жилищно-¬строительного, дачного, гаражного или иного потребительского кооператива) (за исключением доли в 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 xml:space="preserve">праве общей собственности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на объекты, указанные в подпункте 24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Налогового кодекса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,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каждого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 на общее имущество в многоквартирном доме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- 200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доли в праве общей собственности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- 100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прав, ограничений (обременений)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назначения, сделок, на основании которых ограничиваются (обременяются) права на них (за исключением юридически значимых действий, предусмотренных под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22.1 и 24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п.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1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ст.</w:t>
            </w:r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333.33 НК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РФ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права хозяйственного ведения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 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 на недвижимое имущество, находящееся в составе паевого инвестиционного фонда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права пожизненного наследуемого владения земельным участком (за исключением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- 2 000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прав на предприятие как имущественный комплекс, а также ограничений (обременений) прав на предприятие как имущественный комплекс, в том числе договоров аренды предприятия как имущественного комплекса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0,1% от стоимости имущества, имущественных и иных прав, входящих в состав предприятия как имущественного комплекса, но не более 60 000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прекращения права без перехода права к новому правообладателю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- 2 000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договора аренды, договора безвозмездного срочного пользования земельным участком, договора субаренды, договора (соглашения) о присоединении к договору аренды (далее также - договор аренды) (за исключением сделок с земельными участками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в случае, если с заявлением о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регистрации договора аренды обращается одна сторона, а именно: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лицо - 2 000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лицо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дополнительного соглашения к договору аренды (за исключением сделок с земельными участками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FC4F54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если 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обращается одна сторона, а именно: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лицо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лицо - 1000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соглашений (договоров) о переуступке прав и обязанностей по договору, подлежащему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регистрации, переводе долга, в том числе уступке требования, передаче прав и обязанностей по договору аренды (за исключением переуступки прав по договору об ипотеке)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Государственная пошлина уплачивается в порядке, определенном п. 17 настоящей таблицы</w:t>
            </w:r>
          </w:p>
        </w:tc>
      </w:tr>
      <w:tr w:rsidR="00304DF0" w:rsidRPr="00B0387C" w:rsidTr="00FC4F54">
        <w:trPr>
          <w:trHeight w:val="1094"/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ипотеки, включая внесение в ЕГРН  (далее - ЕГРН) записи об ипотеке как обременении прав на недвижимое имущество,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если договор об ипотеке заключен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- 1000 </w:t>
            </w:r>
            <w:proofErr w:type="spellStart"/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</w:t>
            </w:r>
            <w:proofErr w:type="spellEnd"/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- 4000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руб.;</w:t>
            </w:r>
          </w:p>
        </w:tc>
      </w:tr>
      <w:tr w:rsidR="00304DF0" w:rsidRPr="00B0387C" w:rsidTr="00D029DB">
        <w:trPr>
          <w:trHeight w:val="813"/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Внесение изменений в записи ЕГРН в связи с соглашением об изменении или о </w:t>
            </w:r>
            <w:r w:rsidR="00013946" w:rsidRPr="00B0387C">
              <w:rPr>
                <w:rFonts w:ascii="Arial" w:eastAsia="Times New Roman" w:hAnsi="Arial" w:cs="Arial"/>
                <w:color w:val="623B2A"/>
                <w:lang w:eastAsia="ru-RU"/>
              </w:rPr>
              <w:t>расторжении договора об ипотеке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соглашение заключено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- 200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- 600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смены залогодержателя вследствие уступки прав по основному обязательству, обеспеченному ипотекой, либо по договору об ипотеки, в том числе сделки по уступке прав требования. включая внесение в ЕГРН записи об ипотеке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– 1 600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смены владельца закладной, в том 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числе сделки по уступке прав требования, включая внесение в ЕГРН записи об ипотеке, осуществляемой при смене владельца закладной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 xml:space="preserve">для всех категорий плательщиков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сервитутов (за исключением ограничений (обременений)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установленных в интересах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- 1 500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</w:t>
            </w:r>
            <w:r w:rsidR="00013946" w:rsidRPr="00B0387C">
              <w:rPr>
                <w:rFonts w:ascii="Arial" w:eastAsia="Times New Roman" w:hAnsi="Arial" w:cs="Arial"/>
                <w:color w:val="623B2A"/>
                <w:lang w:eastAsia="ru-RU"/>
              </w:rPr>
              <w:t>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- 6 000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ограничений (обременении) прав на объекты недвижимого имущества (кроме </w:t>
            </w:r>
            <w:r w:rsidR="00013946" w:rsidRPr="00B0387C">
              <w:rPr>
                <w:rFonts w:ascii="Arial" w:eastAsia="Times New Roman" w:hAnsi="Arial" w:cs="Arial"/>
                <w:color w:val="623B2A"/>
                <w:lang w:eastAsia="ru-RU"/>
              </w:rPr>
              <w:t>ПИК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) (за исключением аренды, ипотеки, сервитута и ареста (запрещения), ограничений (обременений) прав на земельные участки из земель </w:t>
            </w:r>
            <w:r w:rsidR="00227234" w:rsidRPr="00B0387C">
              <w:rPr>
                <w:rFonts w:ascii="Arial" w:eastAsia="Times New Roman" w:hAnsi="Arial" w:cs="Arial"/>
                <w:color w:val="623B2A"/>
                <w:lang w:eastAsia="ru-RU"/>
              </w:rPr>
              <w:t>с/х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назначения)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юридических лиц – 22 000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договора участия в долевом строительстве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если договор заключен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="000C1395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; </w:t>
            </w:r>
            <w:r w:rsidR="00FC4F54" w:rsidRPr="00B0387C">
              <w:rPr>
                <w:rFonts w:ascii="Arial" w:eastAsia="Times New Roman" w:hAnsi="Arial" w:cs="Arial"/>
                <w:color w:val="623B2A"/>
                <w:lang w:eastAsia="ru-RU"/>
              </w:rPr>
              <w:t>юр.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лицами – 6 000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5671FA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Гос. регистрация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соглашения об изменении или о расторжении договора участия в долевом строительстве, уступки прав требования по договору участия в долевом строительстве, включая вн</w:t>
            </w:r>
            <w:r w:rsidR="00013946" w:rsidRPr="00B0387C">
              <w:rPr>
                <w:rFonts w:ascii="Arial" w:eastAsia="Times New Roman" w:hAnsi="Arial" w:cs="Arial"/>
                <w:color w:val="623B2A"/>
                <w:lang w:eastAsia="ru-RU"/>
              </w:rPr>
              <w:t>есение соответствующих измен.</w:t>
            </w:r>
            <w:r w:rsidR="00304DF0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в ЕГРН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–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Внесение изменений в записи ЕГРН (за исключением внесения изменений и дополнений в регистрационную запись об ипотеке)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юридических лиц - 1000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  <w:tr w:rsidR="00304DF0" w:rsidRPr="00B0387C" w:rsidTr="00D029DB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Внесение изменений и дополнений в регистрационную запись об ипотеке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C39367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всех категорий плательщиков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</w:p>
        </w:tc>
      </w:tr>
      <w:tr w:rsidR="00304DF0" w:rsidRPr="00B0387C" w:rsidTr="00531860">
        <w:trPr>
          <w:tblCellSpacing w:w="7" w:type="dxa"/>
        </w:trPr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Внесение изменений в записи ЕГРН о предприятии как имущественном комплексе</w:t>
            </w:r>
          </w:p>
        </w:tc>
        <w:tc>
          <w:tcPr>
            <w:tcW w:w="0" w:type="auto"/>
            <w:tcBorders>
              <w:top w:val="outset" w:sz="6" w:space="0" w:color="BFBFBF" w:themeColor="background1" w:themeShade="BF"/>
              <w:left w:val="outset" w:sz="6" w:space="0" w:color="BFBFBF" w:themeColor="background1" w:themeShade="BF"/>
              <w:bottom w:val="outset" w:sz="6" w:space="0" w:color="BFBFBF" w:themeColor="background1" w:themeShade="BF"/>
              <w:right w:val="outset" w:sz="6" w:space="0" w:color="BFBFBF" w:themeColor="background1" w:themeShade="BF"/>
            </w:tcBorders>
            <w:shd w:val="clear" w:color="auto" w:fill="FFFFFF"/>
            <w:hideMark/>
          </w:tcPr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физ.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 лиц - 350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 </w:t>
            </w:r>
          </w:p>
          <w:p w:rsidR="00304DF0" w:rsidRPr="00B0387C" w:rsidRDefault="00304DF0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для юридических лиц - 1 000 </w:t>
            </w:r>
            <w:r w:rsidR="005671FA" w:rsidRPr="00B0387C">
              <w:rPr>
                <w:rFonts w:ascii="Arial" w:eastAsia="Times New Roman" w:hAnsi="Arial" w:cs="Arial"/>
                <w:color w:val="623B2A"/>
                <w:lang w:eastAsia="ru-RU"/>
              </w:rPr>
              <w:t>руб.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;</w:t>
            </w:r>
          </w:p>
        </w:tc>
      </w:tr>
    </w:tbl>
    <w:p w:rsidR="002037D6" w:rsidRDefault="002037D6" w:rsidP="002037D6">
      <w:pPr>
        <w:pStyle w:val="a3"/>
        <w:spacing w:after="0" w:line="240" w:lineRule="exact"/>
        <w:ind w:left="0"/>
        <w:jc w:val="both"/>
        <w:rPr>
          <w:rFonts w:ascii="Arial" w:hAnsi="Arial" w:cs="Arial"/>
          <w:color w:val="623B2A"/>
        </w:rPr>
      </w:pPr>
    </w:p>
    <w:p w:rsidR="00304DF0" w:rsidRPr="00B0387C" w:rsidRDefault="00304DF0" w:rsidP="00D029DB">
      <w:pPr>
        <w:pStyle w:val="a3"/>
        <w:numPr>
          <w:ilvl w:val="0"/>
          <w:numId w:val="1"/>
        </w:numPr>
        <w:spacing w:after="0" w:line="240" w:lineRule="exact"/>
        <w:ind w:left="-567" w:firstLine="567"/>
        <w:jc w:val="both"/>
        <w:rPr>
          <w:rFonts w:ascii="Arial" w:hAnsi="Arial" w:cs="Arial"/>
          <w:color w:val="623B2A"/>
        </w:rPr>
      </w:pPr>
      <w:r w:rsidRPr="00B0387C">
        <w:rPr>
          <w:rFonts w:ascii="Arial" w:hAnsi="Arial" w:cs="Arial"/>
          <w:color w:val="623B2A"/>
        </w:rPr>
        <w:t>Получение сведений из Единого государственного реестра недвижимости (ЕГРН):</w:t>
      </w:r>
    </w:p>
    <w:p w:rsidR="0082742A" w:rsidRDefault="0082742A" w:rsidP="00D27F0B">
      <w:pPr>
        <w:shd w:val="clear" w:color="auto" w:fill="FFFFFF"/>
        <w:spacing w:after="0" w:line="440" w:lineRule="exact"/>
        <w:jc w:val="center"/>
        <w:outlineLvl w:val="4"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304DF0" w:rsidRPr="00B0387C" w:rsidRDefault="00304DF0" w:rsidP="00D27F0B">
      <w:pPr>
        <w:shd w:val="clear" w:color="auto" w:fill="FFFFFF"/>
        <w:spacing w:after="0" w:line="440" w:lineRule="exact"/>
        <w:jc w:val="center"/>
        <w:outlineLvl w:val="4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РАЗМЕРЫ ПЛАТЫ ЗА ПРЕДОСТАВЛЕНИЕ СВЕДЕНИЙ, СОДЕРЖАЩИХСЯ В ЕГРН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19"/>
        <w:gridCol w:w="3118"/>
        <w:gridCol w:w="1134"/>
        <w:gridCol w:w="1134"/>
        <w:gridCol w:w="1276"/>
        <w:gridCol w:w="1124"/>
      </w:tblGrid>
      <w:tr w:rsidR="00304DF0" w:rsidRPr="00B0387C" w:rsidTr="00D029DB">
        <w:trPr>
          <w:trHeight w:val="20"/>
        </w:trPr>
        <w:tc>
          <w:tcPr>
            <w:tcW w:w="5237" w:type="dxa"/>
            <w:gridSpan w:val="2"/>
            <w:vMerge w:val="restart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304DF0" w:rsidRPr="00D27F0B" w:rsidRDefault="00304DF0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Вид документа</w:t>
            </w:r>
          </w:p>
        </w:tc>
        <w:tc>
          <w:tcPr>
            <w:tcW w:w="4668" w:type="dxa"/>
            <w:gridSpan w:val="4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304DF0" w:rsidRPr="00D27F0B" w:rsidRDefault="00700858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Форма предоставления сведений</w:t>
            </w:r>
          </w:p>
        </w:tc>
      </w:tr>
      <w:tr w:rsidR="00304DF0" w:rsidRPr="00B0387C" w:rsidTr="00D029DB">
        <w:trPr>
          <w:trHeight w:val="20"/>
        </w:trPr>
        <w:tc>
          <w:tcPr>
            <w:tcW w:w="5237" w:type="dxa"/>
            <w:gridSpan w:val="2"/>
            <w:vMerge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vAlign w:val="center"/>
            <w:hideMark/>
          </w:tcPr>
          <w:p w:rsidR="00304DF0" w:rsidRPr="00D27F0B" w:rsidRDefault="00304DF0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304DF0" w:rsidRPr="00D27F0B" w:rsidRDefault="00700858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В бумажном виде</w:t>
            </w:r>
          </w:p>
        </w:tc>
        <w:tc>
          <w:tcPr>
            <w:tcW w:w="2400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304DF0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В </w:t>
            </w:r>
            <w:proofErr w:type="spellStart"/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электр</w:t>
            </w:r>
            <w:proofErr w:type="spellEnd"/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.</w:t>
            </w:r>
            <w:r w:rsidR="00700858"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 виде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vMerge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vAlign w:val="center"/>
            <w:hideMark/>
          </w:tcPr>
          <w:p w:rsidR="00DF71D7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Физ. лица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Юр.</w:t>
            </w:r>
            <w:r w:rsidR="00547CE1"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 лица</w:t>
            </w:r>
            <w:r w:rsidRPr="00D27F0B">
              <w:rPr>
                <w:rFonts w:ascii="Arial" w:eastAsia="Times New Roman" w:hAnsi="Arial" w:cs="Arial"/>
                <w:b/>
                <w:color w:val="623B2A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Физ. лица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D27F0B" w:rsidRDefault="00DF71D7" w:rsidP="00D27F0B">
            <w:pPr>
              <w:spacing w:after="0" w:line="240" w:lineRule="exact"/>
              <w:jc w:val="center"/>
              <w:rPr>
                <w:rFonts w:ascii="Arial" w:eastAsia="Times New Roman" w:hAnsi="Arial" w:cs="Arial"/>
                <w:b/>
                <w:color w:val="623B2A"/>
                <w:lang w:eastAsia="ru-RU"/>
              </w:rPr>
            </w:pPr>
            <w:r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>Юр.</w:t>
            </w:r>
            <w:r w:rsidR="00547CE1" w:rsidRPr="00D27F0B">
              <w:rPr>
                <w:rFonts w:ascii="Arial" w:eastAsia="Times New Roman" w:hAnsi="Arial" w:cs="Arial"/>
                <w:b/>
                <w:color w:val="623B2A"/>
                <w:lang w:eastAsia="ru-RU"/>
              </w:rPr>
              <w:t xml:space="preserve"> лица</w:t>
            </w:r>
            <w:r w:rsidRPr="00D27F0B">
              <w:rPr>
                <w:rFonts w:ascii="Arial" w:eastAsia="Times New Roman" w:hAnsi="Arial" w:cs="Arial"/>
                <w:b/>
                <w:color w:val="623B2A"/>
                <w:sz w:val="18"/>
                <w:szCs w:val="18"/>
                <w:lang w:eastAsia="ru-RU"/>
              </w:rPr>
              <w:t>*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копия договора или иного документа, выражающего содержание односторонней сделки, в простой письменной форме, содержащегос</w:t>
            </w:r>
            <w:r w:rsidR="00B3100E" w:rsidRPr="00B0387C">
              <w:rPr>
                <w:rFonts w:ascii="Arial" w:eastAsia="Times New Roman" w:hAnsi="Arial" w:cs="Arial"/>
                <w:color w:val="623B2A"/>
                <w:lang w:eastAsia="ru-RU"/>
              </w:rPr>
              <w:t>я в реестровом деле (</w:t>
            </w:r>
            <w:r w:rsidR="00B3100E"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кроме ПИК)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950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копия договора или иного документа, выражающего содержание с предприятием, совершенной в простой письменной форме, содержащегося в реестровом деле на ПИК.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500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копия межевого плана &lt;**&gt;, технического плана &lt;***&gt;, разрешения на ввод объекта в эксплуатацию.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950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 xml:space="preserve">копия документа, на основании которого в ЕГРН внесены сведения о территории кадастрового квартала 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950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копия иного документа, на основании которого сведения об объекте недвижимости внесены в ЕГРН.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из ЕГРН об объекте недвижимости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750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2200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из ЕГРН о признании правообладателя недееспособным или ограниченно дееспособным.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-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из ЕГРН о зарегистрированных договорах участия в долевом строительстве.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2950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1400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о содержании правоустанавливающих документов.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1700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800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аналитическая информация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</w:tr>
      <w:tr w:rsidR="00DF71D7" w:rsidRPr="00B0387C" w:rsidTr="00D029DB">
        <w:trPr>
          <w:trHeight w:val="885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из ЕГРН об основных характеристиках и зарегистрированных правах на объект недвижимости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700</w:t>
            </w:r>
          </w:p>
        </w:tc>
      </w:tr>
      <w:tr w:rsidR="00DF71D7" w:rsidRPr="00B0387C" w:rsidTr="00837202">
        <w:trPr>
          <w:trHeight w:val="322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4" w:space="0" w:color="BFBFBF" w:themeColor="background1" w:themeShade="BF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из ЕГРН о переходе прав на объект недвижимости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4" w:space="0" w:color="BFBFBF" w:themeColor="background1" w:themeShade="BF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4" w:space="0" w:color="BFBFBF" w:themeColor="background1" w:themeShade="BF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4" w:space="0" w:color="BFBFBF" w:themeColor="background1" w:themeShade="BF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4" w:space="0" w:color="BFBFBF" w:themeColor="background1" w:themeShade="BF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500</w:t>
            </w:r>
          </w:p>
        </w:tc>
      </w:tr>
      <w:tr w:rsidR="00DF71D7" w:rsidRPr="00B0387C" w:rsidTr="00D029DB">
        <w:trPr>
          <w:trHeight w:val="20"/>
        </w:trPr>
        <w:tc>
          <w:tcPr>
            <w:tcW w:w="2119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выписка из ЕГРН о правах отдельного лица на имевшиеся </w:t>
            </w:r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>(-</w:t>
            </w:r>
            <w:proofErr w:type="spellStart"/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>щиеся</w:t>
            </w:r>
            <w:proofErr w:type="spellEnd"/>
            <w:r w:rsidR="004C68DF"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)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у него объекты недвижимости</w:t>
            </w:r>
          </w:p>
        </w:tc>
        <w:tc>
          <w:tcPr>
            <w:tcW w:w="31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 xml:space="preserve">на </w:t>
            </w:r>
            <w:r w:rsidR="00B3100E"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территории</w:t>
            </w:r>
            <w:r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 xml:space="preserve"> 1 субъекта РФ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650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650</w:t>
            </w:r>
          </w:p>
        </w:tc>
      </w:tr>
      <w:tr w:rsidR="00DF71D7" w:rsidRPr="00B0387C" w:rsidTr="00D029DB">
        <w:trPr>
          <w:trHeight w:val="20"/>
        </w:trPr>
        <w:tc>
          <w:tcPr>
            <w:tcW w:w="211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</w:tcPr>
          <w:p w:rsidR="00DF71D7" w:rsidRPr="00B0387C" w:rsidRDefault="00B3100E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на тер. от 2-</w:t>
            </w:r>
            <w:r w:rsidR="00DF71D7"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28 субъектов РФ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1250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500</w:t>
            </w:r>
          </w:p>
        </w:tc>
        <w:tc>
          <w:tcPr>
            <w:tcW w:w="1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850</w:t>
            </w:r>
          </w:p>
        </w:tc>
      </w:tr>
      <w:tr w:rsidR="00DF71D7" w:rsidRPr="00B0387C" w:rsidTr="00D029DB">
        <w:trPr>
          <w:trHeight w:val="20"/>
        </w:trPr>
        <w:tc>
          <w:tcPr>
            <w:tcW w:w="211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</w:tcPr>
          <w:p w:rsidR="00DF71D7" w:rsidRPr="00B0387C" w:rsidRDefault="00B3100E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на тер. от 29-</w:t>
            </w:r>
            <w:r w:rsidR="00DF71D7"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56 субъектов РФ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1550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2800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650</w:t>
            </w:r>
          </w:p>
        </w:tc>
        <w:tc>
          <w:tcPr>
            <w:tcW w:w="1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1000</w:t>
            </w:r>
          </w:p>
        </w:tc>
      </w:tr>
      <w:tr w:rsidR="00DF71D7" w:rsidRPr="00B0387C" w:rsidTr="00D029DB">
        <w:trPr>
          <w:trHeight w:val="20"/>
        </w:trPr>
        <w:tc>
          <w:tcPr>
            <w:tcW w:w="2119" w:type="dxa"/>
            <w:vMerge/>
            <w:tcBorders>
              <w:top w:val="single" w:sz="4" w:space="0" w:color="BFBFBF" w:themeColor="background1" w:themeShade="BF"/>
              <w:left w:val="single" w:sz="6" w:space="0" w:color="B0B0B0"/>
              <w:bottom w:val="single" w:sz="6" w:space="0" w:color="BFBFBF" w:themeColor="background1" w:themeShade="BF"/>
              <w:right w:val="single" w:sz="6" w:space="0" w:color="D5DCE4" w:themeColor="text2" w:themeTint="33"/>
            </w:tcBorders>
            <w:shd w:val="clear" w:color="auto" w:fill="C39367"/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BFBFBF" w:themeColor="background1" w:themeShade="BF"/>
              <w:left w:val="single" w:sz="6" w:space="0" w:color="D5DCE4" w:themeColor="text2" w:themeTint="33"/>
              <w:bottom w:val="single" w:sz="6" w:space="0" w:color="D5DCE4" w:themeColor="text2" w:themeTint="33"/>
              <w:right w:val="single" w:sz="6" w:space="0" w:color="D5DCE4" w:themeColor="text2" w:themeTint="33"/>
            </w:tcBorders>
            <w:shd w:val="clear" w:color="auto" w:fill="C39367"/>
          </w:tcPr>
          <w:p w:rsidR="00DF71D7" w:rsidRPr="00B0387C" w:rsidRDefault="00B3100E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>на тер. 57 и более</w:t>
            </w:r>
            <w:r w:rsidR="00DF71D7" w:rsidRPr="00B0387C">
              <w:rPr>
                <w:rFonts w:ascii="Arial" w:eastAsia="Times New Roman" w:hAnsi="Arial" w:cs="Arial"/>
                <w:color w:val="623B2A"/>
                <w:sz w:val="20"/>
                <w:szCs w:val="20"/>
                <w:lang w:eastAsia="ru-RU"/>
              </w:rPr>
              <w:t xml:space="preserve"> субъектов РФ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6" w:space="0" w:color="D5DCE4" w:themeColor="text2" w:themeTint="33"/>
              <w:bottom w:val="single" w:sz="6" w:space="0" w:color="D5DCE4" w:themeColor="text2" w:themeTint="33"/>
              <w:right w:val="single" w:sz="6" w:space="0" w:color="D5DCE4" w:themeColor="text2" w:themeTint="33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6" w:space="0" w:color="D5DCE4" w:themeColor="text2" w:themeTint="33"/>
              <w:bottom w:val="single" w:sz="6" w:space="0" w:color="D5DCE4" w:themeColor="text2" w:themeTint="33"/>
              <w:right w:val="single" w:sz="6" w:space="0" w:color="D5DCE4" w:themeColor="text2" w:themeTint="33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6" w:space="0" w:color="D5DCE4" w:themeColor="text2" w:themeTint="33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750</w:t>
            </w:r>
          </w:p>
        </w:tc>
        <w:tc>
          <w:tcPr>
            <w:tcW w:w="1124" w:type="dxa"/>
            <w:tcBorders>
              <w:top w:val="single" w:sz="4" w:space="0" w:color="BFBFBF" w:themeColor="background1" w:themeShade="BF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FBFBF" w:themeColor="background1" w:themeShade="BF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о дате получения органом регистрации прав заявления о государственном кадастровом учете и (или) гос. регистрации прав</w:t>
            </w:r>
          </w:p>
        </w:tc>
        <w:tc>
          <w:tcPr>
            <w:tcW w:w="1134" w:type="dxa"/>
            <w:tcBorders>
              <w:top w:val="single" w:sz="6" w:space="0" w:color="BFBFBF" w:themeColor="background1" w:themeShade="BF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700</w:t>
            </w:r>
          </w:p>
        </w:tc>
      </w:tr>
      <w:tr w:rsidR="00DF71D7" w:rsidRPr="00B0387C" w:rsidTr="00D029DB">
        <w:trPr>
          <w:trHeight w:val="15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кадастровый план территории.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выписка о зоне с особыми условиями использования территорий, территориальной зоне, территории объекта культурного наследия, проекте межевания территории.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</w:tr>
      <w:tr w:rsidR="00DF71D7" w:rsidRPr="00B0387C" w:rsidTr="00D029DB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 xml:space="preserve">выписка о границе между субъектами РФ, </w:t>
            </w: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границе муниципального образования и границе населенного п..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1500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shd w:val="clear" w:color="auto" w:fill="C39367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600</w:t>
            </w:r>
          </w:p>
        </w:tc>
      </w:tr>
      <w:tr w:rsidR="00DF71D7" w:rsidRPr="00B0387C" w:rsidTr="00837202">
        <w:trPr>
          <w:trHeight w:val="20"/>
        </w:trPr>
        <w:tc>
          <w:tcPr>
            <w:tcW w:w="5237" w:type="dxa"/>
            <w:gridSpan w:val="2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lastRenderedPageBreak/>
              <w:t>справка о лицах, получивших сведения об объекте недвижимого имущества.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single" w:sz="6" w:space="0" w:color="B0B0B0"/>
              <w:left w:val="single" w:sz="6" w:space="0" w:color="B0B0B0"/>
              <w:bottom w:val="single" w:sz="6" w:space="0" w:color="B0B0B0"/>
              <w:right w:val="single" w:sz="6" w:space="0" w:color="B0B0B0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DF71D7" w:rsidRPr="00B0387C" w:rsidRDefault="00DF71D7" w:rsidP="00D029DB">
            <w:pPr>
              <w:spacing w:after="0" w:line="240" w:lineRule="exact"/>
              <w:rPr>
                <w:rFonts w:ascii="Arial" w:eastAsia="Times New Roman" w:hAnsi="Arial" w:cs="Arial"/>
                <w:color w:val="623B2A"/>
                <w:lang w:eastAsia="ru-RU"/>
              </w:rPr>
            </w:pPr>
            <w:r w:rsidRPr="00B0387C">
              <w:rPr>
                <w:rFonts w:ascii="Arial" w:eastAsia="Times New Roman" w:hAnsi="Arial" w:cs="Arial"/>
                <w:color w:val="623B2A"/>
                <w:lang w:eastAsia="ru-RU"/>
              </w:rPr>
              <w:t>700</w:t>
            </w:r>
          </w:p>
        </w:tc>
      </w:tr>
    </w:tbl>
    <w:p w:rsidR="00304DF0" w:rsidRPr="00B0387C" w:rsidRDefault="00304DF0" w:rsidP="00D029DB">
      <w:pPr>
        <w:spacing w:after="0" w:line="240" w:lineRule="exact"/>
        <w:jc w:val="both"/>
        <w:rPr>
          <w:rFonts w:ascii="Arial" w:eastAsia="Times New Roman" w:hAnsi="Arial" w:cs="Arial"/>
          <w:color w:val="623B2A"/>
          <w:sz w:val="20"/>
          <w:szCs w:val="20"/>
          <w:lang w:eastAsia="ru-RU"/>
        </w:rPr>
      </w:pPr>
      <w:bookmarkStart w:id="1" w:name="P156"/>
      <w:bookmarkEnd w:id="1"/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>&lt;*&gt; За исключением заявителей, обладающих в соответствии с федеральными законами правом на бесплатное предоставление сведений, содержащихся в Едином государственном реестре недвижимости.</w:t>
      </w:r>
    </w:p>
    <w:p w:rsidR="00304DF0" w:rsidRPr="00B0387C" w:rsidRDefault="00304DF0" w:rsidP="00D029DB">
      <w:pPr>
        <w:spacing w:after="0" w:line="240" w:lineRule="exact"/>
        <w:jc w:val="both"/>
        <w:rPr>
          <w:rFonts w:ascii="Arial" w:eastAsia="Times New Roman" w:hAnsi="Arial" w:cs="Arial"/>
          <w:color w:val="623B2A"/>
          <w:sz w:val="20"/>
          <w:szCs w:val="20"/>
          <w:lang w:eastAsia="ru-RU"/>
        </w:rPr>
      </w:pPr>
      <w:bookmarkStart w:id="2" w:name="P157"/>
      <w:bookmarkEnd w:id="2"/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 xml:space="preserve">&lt;**&gt; Включая копию описания земельных участков, оформленного в соответствии с </w:t>
      </w:r>
      <w:hyperlink r:id="rId6" w:history="1">
        <w:r w:rsidRPr="00B0387C">
          <w:rPr>
            <w:rFonts w:ascii="Arial" w:eastAsia="Times New Roman" w:hAnsi="Arial" w:cs="Arial"/>
            <w:color w:val="623B2A"/>
            <w:sz w:val="20"/>
            <w:szCs w:val="20"/>
            <w:lang w:eastAsia="ru-RU"/>
          </w:rPr>
          <w:t>приказом</w:t>
        </w:r>
      </w:hyperlink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 xml:space="preserve"> </w:t>
      </w:r>
      <w:proofErr w:type="spellStart"/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>Росземкадастра</w:t>
      </w:r>
      <w:proofErr w:type="spellEnd"/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 xml:space="preserve"> от 2 октября 2002 г. N П/327 "Об утверждении требований к оформлению документов о межевании, представляемых для постановки земельных участков на государственный кадастровый учет" (зарегистрирован в Минюсте России 13 ноября 2002 г., регистрационный N 3911, утратил силу с 1 января 2009 г. в связи с принятием </w:t>
      </w:r>
      <w:hyperlink r:id="rId7" w:history="1">
        <w:r w:rsidRPr="00B0387C">
          <w:rPr>
            <w:rFonts w:ascii="Arial" w:eastAsia="Times New Roman" w:hAnsi="Arial" w:cs="Arial"/>
            <w:color w:val="623B2A"/>
            <w:sz w:val="20"/>
            <w:szCs w:val="20"/>
            <w:lang w:eastAsia="ru-RU"/>
          </w:rPr>
          <w:t>приказа</w:t>
        </w:r>
      </w:hyperlink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 xml:space="preserve"> Минэкономразвития России от 24 ноября 2008 г. N 412 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 (зарегистрирован в Минюсте России 15 декабря 2008 г., регистрационный N 12857) с изменениями, внесенными приказами Минэкономразвития России от 25 января 2012 г. N 32 (зарегистрирован в Минюсте России 3 апреля 2012 г., регистрационный N 23699), от 25 февраля 2014 г. N 89 (зарегистрирован в Минюсте России 15 мая 2014 г., регистрационный N 32273), от 22 декабря 2014 г. N 822 (зарегистрирован в Минюсте России 20 февраля 2015 г., регистрационный N 36122), от 12 ноября 2015 г. N 842 (зарегистрирован в Минюсте России 15 декабря 2015 г., регистрационный N 40106), в случае наличия в реестровом деле такого описания.</w:t>
      </w:r>
    </w:p>
    <w:p w:rsidR="00304DF0" w:rsidRPr="00B0387C" w:rsidRDefault="00304DF0" w:rsidP="00D029DB">
      <w:pPr>
        <w:spacing w:after="0" w:line="240" w:lineRule="exact"/>
        <w:jc w:val="both"/>
        <w:rPr>
          <w:rFonts w:ascii="Arial" w:eastAsia="Times New Roman" w:hAnsi="Arial" w:cs="Arial"/>
          <w:color w:val="623B2A"/>
          <w:sz w:val="20"/>
          <w:szCs w:val="20"/>
          <w:lang w:eastAsia="ru-RU"/>
        </w:rPr>
      </w:pPr>
      <w:bookmarkStart w:id="3" w:name="P158"/>
      <w:bookmarkEnd w:id="3"/>
      <w:r w:rsidRPr="00B0387C">
        <w:rPr>
          <w:rFonts w:ascii="Arial" w:eastAsia="Times New Roman" w:hAnsi="Arial" w:cs="Arial"/>
          <w:color w:val="623B2A"/>
          <w:sz w:val="20"/>
          <w:szCs w:val="20"/>
          <w:lang w:eastAsia="ru-RU"/>
        </w:rPr>
        <w:t>&lt;***&gt; Включая копию технического паспорта объекта недвижимости, подготовленного органом (организацией) по государственному техническому учету и (или) технической инвентаризации, в случае наличия в реестровом деле такого паспорта.</w:t>
      </w:r>
    </w:p>
    <w:p w:rsidR="00547CE1" w:rsidRPr="00B0387C" w:rsidRDefault="00547CE1" w:rsidP="00D029DB">
      <w:pPr>
        <w:spacing w:after="0" w:line="240" w:lineRule="exact"/>
        <w:jc w:val="both"/>
        <w:rPr>
          <w:rFonts w:ascii="Arial" w:eastAsia="Times New Roman" w:hAnsi="Arial" w:cs="Arial"/>
          <w:color w:val="623B2A"/>
          <w:lang w:eastAsia="ru-RU"/>
        </w:rPr>
      </w:pPr>
    </w:p>
    <w:p w:rsidR="0031303F" w:rsidRDefault="0031303F" w:rsidP="00D27F0B">
      <w:pPr>
        <w:pStyle w:val="a3"/>
        <w:spacing w:after="0"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Межрегиональное территориальное управление </w:t>
      </w:r>
      <w:proofErr w:type="spellStart"/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Росимущества</w:t>
      </w:r>
      <w:proofErr w:type="spellEnd"/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 в Тульской, Рязанской и Орловской областях</w:t>
      </w:r>
    </w:p>
    <w:tbl>
      <w:tblPr>
        <w:tblStyle w:val="a7"/>
        <w:tblW w:w="0" w:type="auto"/>
        <w:tblInd w:w="-5" w:type="dxa"/>
        <w:tblLook w:val="04A0"/>
      </w:tblPr>
      <w:tblGrid>
        <w:gridCol w:w="462"/>
        <w:gridCol w:w="6520"/>
        <w:gridCol w:w="3595"/>
      </w:tblGrid>
      <w:tr w:rsidR="00D27F0B" w:rsidTr="0082742A">
        <w:tc>
          <w:tcPr>
            <w:tcW w:w="426" w:type="dxa"/>
            <w:shd w:val="clear" w:color="auto" w:fill="auto"/>
          </w:tcPr>
          <w:p w:rsidR="00D27F0B" w:rsidRPr="003974DD" w:rsidRDefault="00D27F0B" w:rsidP="00D029DB">
            <w:pPr>
              <w:pStyle w:val="a3"/>
              <w:spacing w:after="0" w:line="240" w:lineRule="exact"/>
              <w:ind w:left="0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6520" w:type="dxa"/>
            <w:shd w:val="clear" w:color="auto" w:fill="auto"/>
          </w:tcPr>
          <w:p w:rsidR="00D27F0B" w:rsidRPr="003974DD" w:rsidRDefault="00D27F0B" w:rsidP="003974DD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Виды действий</w:t>
            </w:r>
          </w:p>
        </w:tc>
        <w:tc>
          <w:tcPr>
            <w:tcW w:w="3595" w:type="dxa"/>
            <w:shd w:val="clear" w:color="auto" w:fill="auto"/>
          </w:tcPr>
          <w:p w:rsidR="00D27F0B" w:rsidRPr="003974DD" w:rsidRDefault="0082742A" w:rsidP="00D029DB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D029DB" w:rsidTr="00D27F0B">
        <w:tc>
          <w:tcPr>
            <w:tcW w:w="426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rPr>
                <w:rFonts w:ascii="Arial" w:hAnsi="Arial" w:cs="Arial"/>
                <w:color w:val="623B2A"/>
              </w:rPr>
            </w:pPr>
            <w:r>
              <w:rPr>
                <w:rFonts w:ascii="Arial" w:hAnsi="Arial" w:cs="Arial"/>
                <w:color w:val="623B2A"/>
              </w:rPr>
              <w:t>1.</w:t>
            </w:r>
          </w:p>
        </w:tc>
        <w:tc>
          <w:tcPr>
            <w:tcW w:w="6520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Осуществление в установленном порядке выдачи выписок из реестра федерального имущества</w:t>
            </w:r>
          </w:p>
        </w:tc>
        <w:tc>
          <w:tcPr>
            <w:tcW w:w="3595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200 </w:t>
            </w:r>
          </w:p>
        </w:tc>
      </w:tr>
    </w:tbl>
    <w:p w:rsidR="00D029DB" w:rsidRPr="00B0387C" w:rsidRDefault="00D029DB" w:rsidP="00D029DB">
      <w:pPr>
        <w:pStyle w:val="a3"/>
        <w:spacing w:after="0" w:line="240" w:lineRule="exact"/>
        <w:rPr>
          <w:rFonts w:ascii="Arial" w:hAnsi="Arial" w:cs="Arial"/>
          <w:color w:val="623B2A"/>
        </w:rPr>
      </w:pPr>
    </w:p>
    <w:p w:rsidR="0031303F" w:rsidRDefault="00304DF0" w:rsidP="00D27F0B">
      <w:pPr>
        <w:pStyle w:val="a3"/>
        <w:spacing w:after="0"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Управление Федеральной налоговой службы по Рязанской области</w:t>
      </w:r>
    </w:p>
    <w:tbl>
      <w:tblPr>
        <w:tblStyle w:val="a7"/>
        <w:tblW w:w="0" w:type="auto"/>
        <w:tblInd w:w="-5" w:type="dxa"/>
        <w:tblLook w:val="04A0"/>
      </w:tblPr>
      <w:tblGrid>
        <w:gridCol w:w="462"/>
        <w:gridCol w:w="6520"/>
        <w:gridCol w:w="3595"/>
      </w:tblGrid>
      <w:tr w:rsidR="003974DD" w:rsidTr="0082742A">
        <w:tc>
          <w:tcPr>
            <w:tcW w:w="426" w:type="dxa"/>
            <w:shd w:val="clear" w:color="auto" w:fill="auto"/>
          </w:tcPr>
          <w:p w:rsidR="003974DD" w:rsidRPr="003974DD" w:rsidRDefault="003974DD" w:rsidP="003974DD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6520" w:type="dxa"/>
            <w:shd w:val="clear" w:color="auto" w:fill="auto"/>
          </w:tcPr>
          <w:p w:rsidR="003974DD" w:rsidRPr="003974DD" w:rsidRDefault="003974DD" w:rsidP="003974DD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Виды действий</w:t>
            </w:r>
          </w:p>
        </w:tc>
        <w:tc>
          <w:tcPr>
            <w:tcW w:w="3595" w:type="dxa"/>
            <w:shd w:val="clear" w:color="auto" w:fill="auto"/>
          </w:tcPr>
          <w:p w:rsidR="003974DD" w:rsidRPr="003974DD" w:rsidRDefault="0082742A" w:rsidP="00D029DB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D029DB" w:rsidTr="00D27F0B">
        <w:tc>
          <w:tcPr>
            <w:tcW w:w="426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1.</w:t>
            </w:r>
          </w:p>
        </w:tc>
        <w:tc>
          <w:tcPr>
            <w:tcW w:w="6520" w:type="dxa"/>
            <w:shd w:val="clear" w:color="auto" w:fill="C39367"/>
          </w:tcPr>
          <w:p w:rsidR="00D029DB" w:rsidRPr="00D029DB" w:rsidRDefault="00D029DB" w:rsidP="00D029DB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029DB">
              <w:rPr>
                <w:rFonts w:ascii="Arial" w:hAnsi="Arial" w:cs="Arial"/>
                <w:color w:val="623B2A"/>
              </w:rPr>
              <w:t>Предоставление сведений, содержащихся в г</w:t>
            </w:r>
            <w:r>
              <w:rPr>
                <w:rFonts w:ascii="Arial" w:hAnsi="Arial" w:cs="Arial"/>
                <w:color w:val="623B2A"/>
              </w:rPr>
              <w:t xml:space="preserve">осударственном адресном реестре </w:t>
            </w:r>
            <w:r w:rsidRPr="00B0387C">
              <w:rPr>
                <w:rFonts w:ascii="Arial" w:hAnsi="Arial" w:cs="Arial"/>
                <w:color w:val="623B2A"/>
              </w:rPr>
              <w:t>для физ. лиц</w:t>
            </w:r>
          </w:p>
        </w:tc>
        <w:tc>
          <w:tcPr>
            <w:tcW w:w="3595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115 руб.</w:t>
            </w:r>
            <w:r>
              <w:rPr>
                <w:rFonts w:ascii="Arial" w:hAnsi="Arial" w:cs="Arial"/>
                <w:color w:val="623B2A"/>
              </w:rPr>
              <w:t xml:space="preserve"> за 1 экземпляр</w:t>
            </w:r>
          </w:p>
        </w:tc>
      </w:tr>
      <w:tr w:rsidR="00D029DB" w:rsidTr="00D80585">
        <w:tc>
          <w:tcPr>
            <w:tcW w:w="426" w:type="dxa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>
              <w:rPr>
                <w:rFonts w:ascii="Arial" w:hAnsi="Arial" w:cs="Arial"/>
                <w:color w:val="623B2A"/>
              </w:rPr>
              <w:t>2.</w:t>
            </w:r>
          </w:p>
        </w:tc>
        <w:tc>
          <w:tcPr>
            <w:tcW w:w="6520" w:type="dxa"/>
          </w:tcPr>
          <w:p w:rsidR="00D029DB" w:rsidRPr="00D029DB" w:rsidRDefault="00D029DB" w:rsidP="00D029DB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D029DB">
              <w:rPr>
                <w:rFonts w:ascii="Arial" w:hAnsi="Arial" w:cs="Arial"/>
                <w:color w:val="623B2A"/>
              </w:rPr>
              <w:t>Предоставление сведений, содержащихся в государственном адресном реестре</w:t>
            </w:r>
            <w:r w:rsidRPr="00B0387C">
              <w:rPr>
                <w:rFonts w:ascii="Arial" w:hAnsi="Arial" w:cs="Arial"/>
                <w:color w:val="623B2A"/>
              </w:rPr>
              <w:t xml:space="preserve"> для юридических лиц</w:t>
            </w:r>
          </w:p>
        </w:tc>
        <w:tc>
          <w:tcPr>
            <w:tcW w:w="3595" w:type="dxa"/>
          </w:tcPr>
          <w:p w:rsidR="00D029DB" w:rsidRPr="00B0387C" w:rsidRDefault="00D029DB" w:rsidP="00D029DB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1000 руб. за 1 экземпляр</w:t>
            </w:r>
          </w:p>
        </w:tc>
      </w:tr>
      <w:tr w:rsidR="00D029DB" w:rsidTr="00D27F0B">
        <w:tc>
          <w:tcPr>
            <w:tcW w:w="426" w:type="dxa"/>
            <w:shd w:val="clear" w:color="auto" w:fill="C39367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>
              <w:rPr>
                <w:rFonts w:ascii="Arial" w:hAnsi="Arial" w:cs="Arial"/>
                <w:color w:val="623B2A"/>
              </w:rPr>
              <w:t>3.</w:t>
            </w:r>
          </w:p>
        </w:tc>
        <w:tc>
          <w:tcPr>
            <w:tcW w:w="6520" w:type="dxa"/>
            <w:shd w:val="clear" w:color="auto" w:fill="C39367"/>
          </w:tcPr>
          <w:p w:rsidR="00D029DB" w:rsidRPr="00D029DB" w:rsidRDefault="00D029DB" w:rsidP="00D029DB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информации из реестра дисквалифицированных лиц</w:t>
            </w:r>
          </w:p>
        </w:tc>
        <w:tc>
          <w:tcPr>
            <w:tcW w:w="3595" w:type="dxa"/>
            <w:shd w:val="clear" w:color="auto" w:fill="C39367"/>
          </w:tcPr>
          <w:p w:rsidR="00D029DB" w:rsidRPr="00B0387C" w:rsidRDefault="00D029DB" w:rsidP="00D80585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100 </w:t>
            </w:r>
          </w:p>
        </w:tc>
      </w:tr>
      <w:tr w:rsidR="00D029DB" w:rsidTr="00D80585">
        <w:tc>
          <w:tcPr>
            <w:tcW w:w="426" w:type="dxa"/>
          </w:tcPr>
          <w:p w:rsidR="00D029DB" w:rsidRDefault="00D029DB" w:rsidP="00D029DB">
            <w:pPr>
              <w:pStyle w:val="a3"/>
              <w:spacing w:after="0" w:line="240" w:lineRule="exact"/>
              <w:ind w:left="0"/>
              <w:jc w:val="both"/>
              <w:rPr>
                <w:rFonts w:ascii="Arial" w:hAnsi="Arial" w:cs="Arial"/>
                <w:color w:val="623B2A"/>
              </w:rPr>
            </w:pPr>
            <w:r>
              <w:rPr>
                <w:rFonts w:ascii="Arial" w:hAnsi="Arial" w:cs="Arial"/>
                <w:color w:val="623B2A"/>
              </w:rPr>
              <w:t>4.</w:t>
            </w:r>
          </w:p>
        </w:tc>
        <w:tc>
          <w:tcPr>
            <w:tcW w:w="6520" w:type="dxa"/>
          </w:tcPr>
          <w:p w:rsidR="00D029DB" w:rsidRPr="00B0387C" w:rsidRDefault="00D029DB" w:rsidP="00D029DB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Госпошлина за выдачу дубликата свидетельства о постановке на учет</w:t>
            </w:r>
          </w:p>
        </w:tc>
        <w:tc>
          <w:tcPr>
            <w:tcW w:w="3595" w:type="dxa"/>
          </w:tcPr>
          <w:p w:rsidR="00D029DB" w:rsidRPr="00B0387C" w:rsidRDefault="00D029DB" w:rsidP="00D80585">
            <w:pPr>
              <w:pStyle w:val="a3"/>
              <w:spacing w:after="0" w:line="240" w:lineRule="exact"/>
              <w:ind w:left="0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300 </w:t>
            </w:r>
          </w:p>
        </w:tc>
      </w:tr>
    </w:tbl>
    <w:p w:rsidR="00D029DB" w:rsidRPr="00D80585" w:rsidRDefault="00D029DB" w:rsidP="00D80585">
      <w:pPr>
        <w:spacing w:after="0" w:line="240" w:lineRule="exact"/>
        <w:jc w:val="both"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304DF0" w:rsidRDefault="00304DF0" w:rsidP="00D27F0B">
      <w:pPr>
        <w:autoSpaceDE w:val="0"/>
        <w:autoSpaceDN w:val="0"/>
        <w:adjustRightInd w:val="0"/>
        <w:spacing w:before="120" w:after="0" w:line="440" w:lineRule="exact"/>
        <w:contextualSpacing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 xml:space="preserve">Управление </w:t>
      </w:r>
      <w:r w:rsidR="0031303F" w:rsidRPr="00B0387C">
        <w:rPr>
          <w:rFonts w:ascii="Arial" w:eastAsia="Times New Roman" w:hAnsi="Arial" w:cs="Arial"/>
          <w:b/>
          <w:bCs/>
          <w:color w:val="E04E39"/>
          <w:lang w:eastAsia="ru-RU"/>
        </w:rPr>
        <w:t>М</w:t>
      </w: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инистерства внутренних дел по Рязанской области</w:t>
      </w:r>
    </w:p>
    <w:tbl>
      <w:tblPr>
        <w:tblStyle w:val="a7"/>
        <w:tblW w:w="0" w:type="auto"/>
        <w:tblLook w:val="04A0"/>
      </w:tblPr>
      <w:tblGrid>
        <w:gridCol w:w="462"/>
        <w:gridCol w:w="6520"/>
        <w:gridCol w:w="3595"/>
      </w:tblGrid>
      <w:tr w:rsidR="003974DD" w:rsidTr="0082742A">
        <w:tc>
          <w:tcPr>
            <w:tcW w:w="421" w:type="dxa"/>
            <w:shd w:val="clear" w:color="auto" w:fill="auto"/>
          </w:tcPr>
          <w:p w:rsidR="003974DD" w:rsidRPr="003974DD" w:rsidRDefault="003974DD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623B2A"/>
                <w:lang w:eastAsia="ru-RU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6520" w:type="dxa"/>
            <w:shd w:val="clear" w:color="auto" w:fill="auto"/>
          </w:tcPr>
          <w:p w:rsidR="003974DD" w:rsidRPr="003974DD" w:rsidRDefault="003974DD" w:rsidP="003974DD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color w:val="623B2A"/>
              </w:rPr>
              <w:tab/>
            </w:r>
            <w:r w:rsidRPr="003974DD">
              <w:rPr>
                <w:rFonts w:ascii="Arial" w:hAnsi="Arial" w:cs="Arial"/>
                <w:b/>
                <w:color w:val="623B2A"/>
              </w:rPr>
              <w:t>Виды регистрационных действий</w:t>
            </w:r>
            <w:r w:rsidRPr="003974DD">
              <w:rPr>
                <w:rFonts w:ascii="Arial" w:hAnsi="Arial" w:cs="Arial"/>
                <w:b/>
                <w:color w:val="623B2A"/>
              </w:rPr>
              <w:tab/>
            </w:r>
          </w:p>
        </w:tc>
        <w:tc>
          <w:tcPr>
            <w:tcW w:w="3595" w:type="dxa"/>
            <w:shd w:val="clear" w:color="auto" w:fill="auto"/>
          </w:tcPr>
          <w:p w:rsidR="003974DD" w:rsidRPr="003974DD" w:rsidRDefault="0082742A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D029DB" w:rsidTr="00D27F0B">
        <w:tc>
          <w:tcPr>
            <w:tcW w:w="421" w:type="dxa"/>
            <w:shd w:val="clear" w:color="auto" w:fill="C39367"/>
          </w:tcPr>
          <w:p w:rsidR="00D029DB" w:rsidRP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1.</w:t>
            </w:r>
          </w:p>
        </w:tc>
        <w:tc>
          <w:tcPr>
            <w:tcW w:w="6520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национального водительского удостоверения</w:t>
            </w:r>
          </w:p>
        </w:tc>
        <w:tc>
          <w:tcPr>
            <w:tcW w:w="3595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2000 </w:t>
            </w:r>
          </w:p>
        </w:tc>
      </w:tr>
      <w:tr w:rsidR="00D029DB" w:rsidTr="00D80585">
        <w:tc>
          <w:tcPr>
            <w:tcW w:w="421" w:type="dxa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2.</w:t>
            </w:r>
          </w:p>
        </w:tc>
        <w:tc>
          <w:tcPr>
            <w:tcW w:w="6520" w:type="dxa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международного водительского удостоверения</w:t>
            </w:r>
          </w:p>
        </w:tc>
        <w:tc>
          <w:tcPr>
            <w:tcW w:w="3595" w:type="dxa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1600 </w:t>
            </w:r>
          </w:p>
        </w:tc>
      </w:tr>
      <w:tr w:rsidR="00D029DB" w:rsidTr="00D27F0B">
        <w:tc>
          <w:tcPr>
            <w:tcW w:w="421" w:type="dxa"/>
            <w:shd w:val="clear" w:color="auto" w:fill="C39367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паспорта гражданина РФ</w:t>
            </w:r>
          </w:p>
        </w:tc>
        <w:tc>
          <w:tcPr>
            <w:tcW w:w="3595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300 </w:t>
            </w:r>
          </w:p>
        </w:tc>
      </w:tr>
      <w:tr w:rsidR="00D029DB" w:rsidTr="00D80585">
        <w:tc>
          <w:tcPr>
            <w:tcW w:w="421" w:type="dxa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4.</w:t>
            </w:r>
          </w:p>
        </w:tc>
        <w:tc>
          <w:tcPr>
            <w:tcW w:w="6520" w:type="dxa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Выдачу паспорта гражданина РФ взамен пришедшего в негодность</w:t>
            </w:r>
          </w:p>
        </w:tc>
        <w:tc>
          <w:tcPr>
            <w:tcW w:w="3595" w:type="dxa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1500 </w:t>
            </w:r>
          </w:p>
        </w:tc>
      </w:tr>
      <w:tr w:rsidR="00D029DB" w:rsidTr="00D27F0B">
        <w:tc>
          <w:tcPr>
            <w:tcW w:w="421" w:type="dxa"/>
            <w:shd w:val="clear" w:color="auto" w:fill="C39367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5.</w:t>
            </w:r>
          </w:p>
        </w:tc>
        <w:tc>
          <w:tcPr>
            <w:tcW w:w="6520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паспорта, удостоверяющего личность гражданина РФ за пределами территории РФ (сроком на 5 лет)</w:t>
            </w:r>
          </w:p>
        </w:tc>
        <w:tc>
          <w:tcPr>
            <w:tcW w:w="3595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2000 </w:t>
            </w:r>
          </w:p>
        </w:tc>
      </w:tr>
      <w:tr w:rsidR="00D029DB" w:rsidTr="00D80585">
        <w:tc>
          <w:tcPr>
            <w:tcW w:w="421" w:type="dxa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6.</w:t>
            </w:r>
          </w:p>
        </w:tc>
        <w:tc>
          <w:tcPr>
            <w:tcW w:w="6520" w:type="dxa"/>
          </w:tcPr>
          <w:p w:rsidR="00D80585" w:rsidRPr="00B0387C" w:rsidRDefault="00D80585" w:rsidP="00D80585">
            <w:pPr>
              <w:pStyle w:val="a3"/>
              <w:spacing w:after="0" w:line="240" w:lineRule="exact"/>
              <w:ind w:left="0"/>
              <w:jc w:val="both"/>
              <w:outlineLvl w:val="2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Выдача паспорта, удостоверяющего личность гражданина </w:t>
            </w:r>
            <w:r w:rsidRPr="00B0387C">
              <w:rPr>
                <w:rFonts w:ascii="Arial" w:hAnsi="Arial" w:cs="Arial"/>
                <w:color w:val="623B2A"/>
              </w:rPr>
              <w:lastRenderedPageBreak/>
              <w:t>РФ за пределами территории РФ, гражданину РФ в возрасте до 14 лет (сроком на 5 лет)</w:t>
            </w:r>
          </w:p>
          <w:p w:rsidR="00D029DB" w:rsidRDefault="00D029DB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595" w:type="dxa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lastRenderedPageBreak/>
              <w:t xml:space="preserve">1000 </w:t>
            </w:r>
          </w:p>
        </w:tc>
      </w:tr>
      <w:tr w:rsidR="00D029DB" w:rsidTr="00D27F0B">
        <w:tc>
          <w:tcPr>
            <w:tcW w:w="421" w:type="dxa"/>
            <w:shd w:val="clear" w:color="auto" w:fill="C39367"/>
          </w:tcPr>
          <w:p w:rsidR="00D029DB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lastRenderedPageBreak/>
              <w:t>7.</w:t>
            </w:r>
          </w:p>
        </w:tc>
        <w:tc>
          <w:tcPr>
            <w:tcW w:w="6520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Внесение изменений в паспорт, удостоверяющий личность гражданина РФ за пределами территории РФ</w:t>
            </w:r>
          </w:p>
        </w:tc>
        <w:tc>
          <w:tcPr>
            <w:tcW w:w="3595" w:type="dxa"/>
            <w:shd w:val="clear" w:color="auto" w:fill="C39367"/>
          </w:tcPr>
          <w:p w:rsidR="00D029DB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500 </w:t>
            </w:r>
          </w:p>
        </w:tc>
      </w:tr>
    </w:tbl>
    <w:p w:rsidR="00D80585" w:rsidRDefault="00D80585" w:rsidP="003974DD">
      <w:pPr>
        <w:autoSpaceDE w:val="0"/>
        <w:autoSpaceDN w:val="0"/>
        <w:adjustRightInd w:val="0"/>
        <w:spacing w:before="120" w:after="0" w:line="240" w:lineRule="exact"/>
        <w:contextualSpacing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304DF0" w:rsidRDefault="00304DF0" w:rsidP="00D27F0B">
      <w:pPr>
        <w:autoSpaceDE w:val="0"/>
        <w:autoSpaceDN w:val="0"/>
        <w:adjustRightInd w:val="0"/>
        <w:spacing w:before="120" w:after="0" w:line="440" w:lineRule="exact"/>
        <w:contextualSpacing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Управление ЗАГС Рязанской области</w:t>
      </w:r>
    </w:p>
    <w:tbl>
      <w:tblPr>
        <w:tblStyle w:val="a7"/>
        <w:tblW w:w="0" w:type="auto"/>
        <w:tblLook w:val="04A0"/>
      </w:tblPr>
      <w:tblGrid>
        <w:gridCol w:w="463"/>
        <w:gridCol w:w="3248"/>
        <w:gridCol w:w="5073"/>
        <w:gridCol w:w="1752"/>
      </w:tblGrid>
      <w:tr w:rsidR="003974DD" w:rsidTr="0082742A">
        <w:trPr>
          <w:trHeight w:val="80"/>
        </w:trPr>
        <w:tc>
          <w:tcPr>
            <w:tcW w:w="463" w:type="dxa"/>
            <w:shd w:val="clear" w:color="auto" w:fill="auto"/>
          </w:tcPr>
          <w:p w:rsidR="003974DD" w:rsidRPr="003974DD" w:rsidRDefault="003974DD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623B2A"/>
                <w:lang w:eastAsia="ru-RU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321" w:type="dxa"/>
            <w:gridSpan w:val="2"/>
            <w:shd w:val="clear" w:color="auto" w:fill="auto"/>
          </w:tcPr>
          <w:p w:rsidR="003974DD" w:rsidRPr="003974DD" w:rsidRDefault="003974DD" w:rsidP="0082742A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Виды действий</w:t>
            </w:r>
          </w:p>
        </w:tc>
        <w:tc>
          <w:tcPr>
            <w:tcW w:w="1752" w:type="dxa"/>
            <w:shd w:val="clear" w:color="auto" w:fill="auto"/>
          </w:tcPr>
          <w:p w:rsidR="003974DD" w:rsidRPr="003974DD" w:rsidRDefault="003974DD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b/>
                <w:color w:val="623B2A"/>
              </w:rPr>
            </w:pPr>
            <w:r w:rsidRPr="003974DD">
              <w:rPr>
                <w:rFonts w:ascii="Arial" w:hAnsi="Arial" w:cs="Arial"/>
                <w:b/>
                <w:color w:val="623B2A"/>
              </w:rPr>
              <w:t>Размеры гос. пошлины</w:t>
            </w:r>
          </w:p>
        </w:tc>
      </w:tr>
      <w:tr w:rsidR="00D80585" w:rsidTr="003974DD">
        <w:trPr>
          <w:trHeight w:val="80"/>
        </w:trPr>
        <w:tc>
          <w:tcPr>
            <w:tcW w:w="463" w:type="dxa"/>
            <w:vMerge w:val="restart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1.</w:t>
            </w:r>
          </w:p>
        </w:tc>
        <w:tc>
          <w:tcPr>
            <w:tcW w:w="3248" w:type="dxa"/>
            <w:vMerge w:val="restart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повторного свидетельства о гос. регистрации актов гражданского состояния</w:t>
            </w:r>
          </w:p>
        </w:tc>
        <w:tc>
          <w:tcPr>
            <w:tcW w:w="5073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повторного свидетельства о гос. регистрации акта гражданского состояния</w:t>
            </w:r>
          </w:p>
        </w:tc>
        <w:tc>
          <w:tcPr>
            <w:tcW w:w="1752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350</w:t>
            </w:r>
          </w:p>
        </w:tc>
      </w:tr>
      <w:tr w:rsidR="00D80585" w:rsidTr="003974DD">
        <w:trPr>
          <w:trHeight w:val="80"/>
        </w:trPr>
        <w:tc>
          <w:tcPr>
            <w:tcW w:w="463" w:type="dxa"/>
            <w:vMerge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248" w:type="dxa"/>
            <w:vMerge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5073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физическим лицам справок из архивов органов записи актов гражданского состояния и иных уполномоченных органов</w:t>
            </w:r>
          </w:p>
        </w:tc>
        <w:tc>
          <w:tcPr>
            <w:tcW w:w="1752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200</w:t>
            </w:r>
          </w:p>
        </w:tc>
      </w:tr>
      <w:tr w:rsidR="00D80585" w:rsidTr="003974DD">
        <w:tc>
          <w:tcPr>
            <w:tcW w:w="463" w:type="dxa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2.</w:t>
            </w:r>
          </w:p>
        </w:tc>
        <w:tc>
          <w:tcPr>
            <w:tcW w:w="8321" w:type="dxa"/>
            <w:gridSpan w:val="2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Государственная пошлина за гос. регистрацию заключения брака</w:t>
            </w:r>
          </w:p>
        </w:tc>
        <w:tc>
          <w:tcPr>
            <w:tcW w:w="1752" w:type="dxa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350</w:t>
            </w:r>
          </w:p>
        </w:tc>
      </w:tr>
      <w:tr w:rsidR="00D80585" w:rsidTr="003974DD">
        <w:tc>
          <w:tcPr>
            <w:tcW w:w="463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3.</w:t>
            </w:r>
          </w:p>
        </w:tc>
        <w:tc>
          <w:tcPr>
            <w:tcW w:w="8321" w:type="dxa"/>
            <w:gridSpan w:val="2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Государственная пошлина за гос. регистрацию расторжения брака</w:t>
            </w:r>
          </w:p>
        </w:tc>
        <w:tc>
          <w:tcPr>
            <w:tcW w:w="1752" w:type="dxa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650</w:t>
            </w:r>
          </w:p>
        </w:tc>
      </w:tr>
    </w:tbl>
    <w:p w:rsidR="00D80585" w:rsidRDefault="00D80585" w:rsidP="00D80585">
      <w:pPr>
        <w:autoSpaceDE w:val="0"/>
        <w:autoSpaceDN w:val="0"/>
        <w:adjustRightInd w:val="0"/>
        <w:spacing w:before="120" w:after="0" w:line="240" w:lineRule="exact"/>
        <w:contextualSpacing/>
        <w:jc w:val="both"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D80585" w:rsidRPr="0082742A" w:rsidRDefault="00304DF0" w:rsidP="0082742A">
      <w:pPr>
        <w:autoSpaceDE w:val="0"/>
        <w:autoSpaceDN w:val="0"/>
        <w:adjustRightInd w:val="0"/>
        <w:spacing w:before="120" w:after="0" w:line="440" w:lineRule="exact"/>
        <w:contextualSpacing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Министерство промышленности и экономического развития Рязанской области</w:t>
      </w:r>
    </w:p>
    <w:tbl>
      <w:tblPr>
        <w:tblStyle w:val="a7"/>
        <w:tblW w:w="0" w:type="auto"/>
        <w:tblLook w:val="04A0"/>
      </w:tblPr>
      <w:tblGrid>
        <w:gridCol w:w="462"/>
        <w:gridCol w:w="4378"/>
        <w:gridCol w:w="3953"/>
        <w:gridCol w:w="1752"/>
      </w:tblGrid>
      <w:tr w:rsidR="0082742A" w:rsidRPr="0082742A" w:rsidTr="0082742A">
        <w:trPr>
          <w:trHeight w:val="40"/>
        </w:trPr>
        <w:tc>
          <w:tcPr>
            <w:tcW w:w="453" w:type="dxa"/>
            <w:shd w:val="clear" w:color="auto" w:fill="auto"/>
          </w:tcPr>
          <w:p w:rsidR="0082742A" w:rsidRPr="0082742A" w:rsidRDefault="0082742A" w:rsidP="0082742A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623B2A"/>
                <w:lang w:eastAsia="ru-RU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331" w:type="dxa"/>
            <w:gridSpan w:val="2"/>
            <w:shd w:val="clear" w:color="auto" w:fill="auto"/>
          </w:tcPr>
          <w:p w:rsidR="0082742A" w:rsidRPr="0082742A" w:rsidRDefault="0082742A" w:rsidP="0082742A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Виды регистрационных действий</w:t>
            </w:r>
          </w:p>
        </w:tc>
        <w:tc>
          <w:tcPr>
            <w:tcW w:w="1752" w:type="dxa"/>
            <w:shd w:val="clear" w:color="auto" w:fill="auto"/>
          </w:tcPr>
          <w:p w:rsidR="0082742A" w:rsidRPr="0082742A" w:rsidRDefault="0082742A" w:rsidP="0082742A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D80585" w:rsidTr="0082742A">
        <w:trPr>
          <w:trHeight w:val="40"/>
        </w:trPr>
        <w:tc>
          <w:tcPr>
            <w:tcW w:w="453" w:type="dxa"/>
            <w:vMerge w:val="restart"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1.</w:t>
            </w:r>
          </w:p>
        </w:tc>
        <w:tc>
          <w:tcPr>
            <w:tcW w:w="4378" w:type="dxa"/>
            <w:vMerge w:val="restart"/>
            <w:shd w:val="clear" w:color="auto" w:fill="C39367"/>
          </w:tcPr>
          <w:p w:rsidR="00D80585" w:rsidRDefault="00D80585" w:rsidP="00D80585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лицензии на заготовку, переработку и реализацию лома черных и цветных металлов</w:t>
            </w:r>
            <w:r>
              <w:rPr>
                <w:rFonts w:ascii="Arial" w:hAnsi="Arial" w:cs="Arial"/>
                <w:color w:val="623B2A"/>
              </w:rPr>
              <w:t>:</w:t>
            </w:r>
          </w:p>
        </w:tc>
        <w:tc>
          <w:tcPr>
            <w:tcW w:w="3953" w:type="dxa"/>
            <w:shd w:val="clear" w:color="auto" w:fill="C39367"/>
          </w:tcPr>
          <w:p w:rsidR="00D80585" w:rsidRDefault="00D80585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лицензии</w:t>
            </w:r>
          </w:p>
        </w:tc>
        <w:tc>
          <w:tcPr>
            <w:tcW w:w="1752" w:type="dxa"/>
            <w:shd w:val="clear" w:color="auto" w:fill="C39367"/>
          </w:tcPr>
          <w:p w:rsidR="00D80585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7500</w:t>
            </w:r>
          </w:p>
        </w:tc>
      </w:tr>
      <w:tr w:rsidR="00D80585" w:rsidTr="0082742A">
        <w:trPr>
          <w:trHeight w:val="40"/>
        </w:trPr>
        <w:tc>
          <w:tcPr>
            <w:tcW w:w="453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953" w:type="dxa"/>
            <w:shd w:val="clear" w:color="auto" w:fill="C39367"/>
          </w:tcPr>
          <w:p w:rsidR="00D80585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переоформление документа, подтверждающего наличие лицензии, и (или) приложения к такому документу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</w:t>
            </w:r>
          </w:p>
        </w:tc>
        <w:tc>
          <w:tcPr>
            <w:tcW w:w="1752" w:type="dxa"/>
            <w:shd w:val="clear" w:color="auto" w:fill="C39367"/>
          </w:tcPr>
          <w:p w:rsidR="00D80585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3500</w:t>
            </w:r>
          </w:p>
        </w:tc>
      </w:tr>
      <w:tr w:rsidR="00D80585" w:rsidTr="0082742A">
        <w:trPr>
          <w:trHeight w:val="40"/>
        </w:trPr>
        <w:tc>
          <w:tcPr>
            <w:tcW w:w="453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953" w:type="dxa"/>
            <w:shd w:val="clear" w:color="auto" w:fill="C39367"/>
          </w:tcPr>
          <w:p w:rsidR="00D80585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переоформление документа, подтверждающего наличие лицензии, и (или) приложения к такому документу в других случаях</w:t>
            </w:r>
          </w:p>
        </w:tc>
        <w:tc>
          <w:tcPr>
            <w:tcW w:w="1752" w:type="dxa"/>
            <w:shd w:val="clear" w:color="auto" w:fill="C39367"/>
          </w:tcPr>
          <w:p w:rsidR="00D80585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750</w:t>
            </w:r>
          </w:p>
        </w:tc>
      </w:tr>
      <w:tr w:rsidR="00D80585" w:rsidTr="0082742A">
        <w:trPr>
          <w:trHeight w:val="40"/>
        </w:trPr>
        <w:tc>
          <w:tcPr>
            <w:tcW w:w="453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  <w:shd w:val="clear" w:color="auto" w:fill="C39367"/>
          </w:tcPr>
          <w:p w:rsidR="00D80585" w:rsidRDefault="00D80585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953" w:type="dxa"/>
            <w:shd w:val="clear" w:color="auto" w:fill="C39367"/>
          </w:tcPr>
          <w:p w:rsidR="00D80585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дубликата документа, подтверждающего наличие лицензии</w:t>
            </w:r>
          </w:p>
        </w:tc>
        <w:tc>
          <w:tcPr>
            <w:tcW w:w="1752" w:type="dxa"/>
            <w:shd w:val="clear" w:color="auto" w:fill="C39367"/>
          </w:tcPr>
          <w:p w:rsidR="00D80585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750</w:t>
            </w:r>
          </w:p>
        </w:tc>
      </w:tr>
      <w:tr w:rsidR="002037D6" w:rsidTr="0082742A">
        <w:trPr>
          <w:trHeight w:val="384"/>
        </w:trPr>
        <w:tc>
          <w:tcPr>
            <w:tcW w:w="453" w:type="dxa"/>
            <w:vMerge w:val="restart"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623B2A"/>
                <w:lang w:eastAsia="ru-RU"/>
              </w:rPr>
              <w:t>2.</w:t>
            </w:r>
          </w:p>
        </w:tc>
        <w:tc>
          <w:tcPr>
            <w:tcW w:w="4378" w:type="dxa"/>
            <w:vMerge w:val="restart"/>
          </w:tcPr>
          <w:p w:rsidR="002037D6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лицензии на розничную продажу алкогольной продукции</w:t>
            </w:r>
            <w:r>
              <w:rPr>
                <w:rFonts w:ascii="Arial" w:hAnsi="Arial" w:cs="Arial"/>
                <w:color w:val="623B2A"/>
              </w:rPr>
              <w:t>:</w:t>
            </w:r>
          </w:p>
        </w:tc>
        <w:tc>
          <w:tcPr>
            <w:tcW w:w="3953" w:type="dxa"/>
          </w:tcPr>
          <w:p w:rsidR="002037D6" w:rsidRDefault="00D27F0B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за каждый год срока действия лицензии</w:t>
            </w:r>
          </w:p>
        </w:tc>
        <w:tc>
          <w:tcPr>
            <w:tcW w:w="1752" w:type="dxa"/>
          </w:tcPr>
          <w:p w:rsidR="002037D6" w:rsidRPr="002037D6" w:rsidRDefault="002037D6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65 000 </w:t>
            </w:r>
          </w:p>
        </w:tc>
      </w:tr>
      <w:tr w:rsidR="002037D6" w:rsidTr="0082742A">
        <w:trPr>
          <w:trHeight w:val="384"/>
        </w:trPr>
        <w:tc>
          <w:tcPr>
            <w:tcW w:w="453" w:type="dxa"/>
            <w:vMerge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</w:tcPr>
          <w:p w:rsidR="002037D6" w:rsidRPr="00B0387C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hAnsi="Arial" w:cs="Arial"/>
                <w:color w:val="623B2A"/>
              </w:rPr>
            </w:pPr>
          </w:p>
        </w:tc>
        <w:tc>
          <w:tcPr>
            <w:tcW w:w="3953" w:type="dxa"/>
          </w:tcPr>
          <w:p w:rsidR="002037D6" w:rsidRDefault="00D27F0B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2 года</w:t>
            </w:r>
          </w:p>
        </w:tc>
        <w:tc>
          <w:tcPr>
            <w:tcW w:w="1752" w:type="dxa"/>
          </w:tcPr>
          <w:p w:rsidR="002037D6" w:rsidRPr="00B0387C" w:rsidRDefault="002037D6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130 000 </w:t>
            </w:r>
          </w:p>
        </w:tc>
      </w:tr>
      <w:tr w:rsidR="002037D6" w:rsidTr="0082742A">
        <w:trPr>
          <w:trHeight w:val="384"/>
        </w:trPr>
        <w:tc>
          <w:tcPr>
            <w:tcW w:w="453" w:type="dxa"/>
            <w:vMerge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</w:tcPr>
          <w:p w:rsidR="002037D6" w:rsidRPr="00B0387C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hAnsi="Arial" w:cs="Arial"/>
                <w:color w:val="623B2A"/>
              </w:rPr>
            </w:pPr>
          </w:p>
        </w:tc>
        <w:tc>
          <w:tcPr>
            <w:tcW w:w="3953" w:type="dxa"/>
          </w:tcPr>
          <w:p w:rsidR="002037D6" w:rsidRDefault="00D27F0B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3 года</w:t>
            </w:r>
          </w:p>
        </w:tc>
        <w:tc>
          <w:tcPr>
            <w:tcW w:w="1752" w:type="dxa"/>
          </w:tcPr>
          <w:p w:rsidR="002037D6" w:rsidRPr="00B0387C" w:rsidRDefault="002037D6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195 000 </w:t>
            </w:r>
          </w:p>
        </w:tc>
      </w:tr>
      <w:tr w:rsidR="002037D6" w:rsidTr="0082742A">
        <w:trPr>
          <w:trHeight w:val="384"/>
        </w:trPr>
        <w:tc>
          <w:tcPr>
            <w:tcW w:w="453" w:type="dxa"/>
            <w:vMerge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</w:tcPr>
          <w:p w:rsidR="002037D6" w:rsidRPr="00B0387C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hAnsi="Arial" w:cs="Arial"/>
                <w:color w:val="623B2A"/>
              </w:rPr>
            </w:pPr>
          </w:p>
        </w:tc>
        <w:tc>
          <w:tcPr>
            <w:tcW w:w="3953" w:type="dxa"/>
          </w:tcPr>
          <w:p w:rsidR="002037D6" w:rsidRDefault="00D27F0B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4 года</w:t>
            </w:r>
          </w:p>
        </w:tc>
        <w:tc>
          <w:tcPr>
            <w:tcW w:w="1752" w:type="dxa"/>
          </w:tcPr>
          <w:p w:rsidR="002037D6" w:rsidRPr="00B0387C" w:rsidRDefault="002037D6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260 000 </w:t>
            </w:r>
          </w:p>
        </w:tc>
      </w:tr>
      <w:tr w:rsidR="002037D6" w:rsidTr="0082742A">
        <w:trPr>
          <w:trHeight w:val="384"/>
        </w:trPr>
        <w:tc>
          <w:tcPr>
            <w:tcW w:w="453" w:type="dxa"/>
            <w:vMerge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</w:tcPr>
          <w:p w:rsidR="002037D6" w:rsidRPr="00B0387C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hAnsi="Arial" w:cs="Arial"/>
                <w:color w:val="623B2A"/>
              </w:rPr>
            </w:pPr>
          </w:p>
        </w:tc>
        <w:tc>
          <w:tcPr>
            <w:tcW w:w="3953" w:type="dxa"/>
          </w:tcPr>
          <w:p w:rsidR="002037D6" w:rsidRDefault="00D27F0B" w:rsidP="00D27F0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2037D6">
              <w:rPr>
                <w:rFonts w:ascii="Arial" w:hAnsi="Arial" w:cs="Arial"/>
                <w:color w:val="623B2A"/>
              </w:rPr>
              <w:t>5 лет</w:t>
            </w:r>
          </w:p>
        </w:tc>
        <w:tc>
          <w:tcPr>
            <w:tcW w:w="1752" w:type="dxa"/>
          </w:tcPr>
          <w:p w:rsidR="002037D6" w:rsidRPr="002037D6" w:rsidRDefault="002037D6" w:rsidP="002037D6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2037D6">
              <w:rPr>
                <w:rFonts w:ascii="Arial" w:hAnsi="Arial" w:cs="Arial"/>
                <w:color w:val="623B2A"/>
              </w:rPr>
              <w:t xml:space="preserve">325 000 </w:t>
            </w:r>
          </w:p>
          <w:p w:rsidR="002037D6" w:rsidRPr="00B0387C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hAnsi="Arial" w:cs="Arial"/>
                <w:color w:val="623B2A"/>
              </w:rPr>
            </w:pPr>
          </w:p>
        </w:tc>
      </w:tr>
      <w:tr w:rsidR="002037D6" w:rsidTr="0082742A">
        <w:trPr>
          <w:trHeight w:val="80"/>
        </w:trPr>
        <w:tc>
          <w:tcPr>
            <w:tcW w:w="453" w:type="dxa"/>
            <w:vMerge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Cs/>
                <w:color w:val="623B2A"/>
                <w:lang w:eastAsia="ru-RU"/>
              </w:rPr>
            </w:pPr>
          </w:p>
        </w:tc>
        <w:tc>
          <w:tcPr>
            <w:tcW w:w="4378" w:type="dxa"/>
            <w:vMerge/>
          </w:tcPr>
          <w:p w:rsidR="002037D6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  <w:tc>
          <w:tcPr>
            <w:tcW w:w="3953" w:type="dxa"/>
          </w:tcPr>
          <w:p w:rsidR="002037D6" w:rsidRDefault="002037D6" w:rsidP="002037D6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П</w:t>
            </w:r>
            <w:r w:rsidRPr="00B0387C">
              <w:rPr>
                <w:rFonts w:ascii="Arial" w:hAnsi="Arial" w:cs="Arial"/>
                <w:color w:val="623B2A"/>
              </w:rPr>
              <w:t xml:space="preserve">ереоформление лицензии в связи с изменением наименования юр. лица (без его реорганизации), его местонахождения или указанного в </w:t>
            </w:r>
            <w:r w:rsidRPr="00B0387C">
              <w:rPr>
                <w:rFonts w:ascii="Arial" w:hAnsi="Arial" w:cs="Arial"/>
                <w:color w:val="623B2A"/>
              </w:rPr>
              <w:lastRenderedPageBreak/>
              <w:t>лицензии места осуществления деятельности либо иных указываемых в лицензии данных, а также в связи с утратой лицензии</w:t>
            </w:r>
          </w:p>
        </w:tc>
        <w:tc>
          <w:tcPr>
            <w:tcW w:w="1752" w:type="dxa"/>
          </w:tcPr>
          <w:p w:rsidR="002037D6" w:rsidRDefault="002037D6" w:rsidP="00D029DB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lastRenderedPageBreak/>
              <w:t>3500</w:t>
            </w:r>
          </w:p>
        </w:tc>
      </w:tr>
    </w:tbl>
    <w:p w:rsidR="00D27F0B" w:rsidRDefault="00D27F0B" w:rsidP="00D029DB">
      <w:pPr>
        <w:spacing w:line="2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063282" w:rsidRPr="00B0387C" w:rsidRDefault="00063282" w:rsidP="00D27F0B">
      <w:pPr>
        <w:spacing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Главное архивное управление Рязанской области</w:t>
      </w:r>
    </w:p>
    <w:tbl>
      <w:tblPr>
        <w:tblW w:w="10624" w:type="dxa"/>
        <w:tblCellSpacing w:w="0" w:type="dxa"/>
        <w:tblLook w:val="04A0"/>
      </w:tblPr>
      <w:tblGrid>
        <w:gridCol w:w="565"/>
        <w:gridCol w:w="8216"/>
        <w:gridCol w:w="1843"/>
      </w:tblGrid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82742A" w:rsidRDefault="00063282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82742A" w:rsidRDefault="00063282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Вид документа, копия которого предоставляется, либо содержащего сведения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82742A" w:rsidRDefault="00063282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1.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Технический паспорт объекта капитального строительства, помещения (общей площадью до 100 кв. м),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442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2.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Технический паспорт объекта капитального строительства, помещения (общей площадью от 100 кв. м до 500 кв. м),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392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Технический паспорт объекта капитального строительства, помещения (общей площадью от 500 кв. м.),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369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4.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Поэтажный/ситуационный план,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339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5.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Поэтажный/ситуационный план, иной формат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339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6.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Экспликация поэтажного плана, экспликация, объекта капитального строительства, помещения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339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7.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Учетно-техническая документация, содержащая сведения об инвентаризационной, восстановительной, балансовой или иной стоимости объекта капитального строительства/помещения,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339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8.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Проектно-разрешительная документация, техническое или экспертное заключение или иная документации, содержащаяся в архиве, формат А4 либо иной формат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531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9.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Правоустанавливающий/</w:t>
            </w:r>
            <w:proofErr w:type="spellStart"/>
            <w:r w:rsidRPr="00B0387C">
              <w:rPr>
                <w:rFonts w:ascii="Arial" w:hAnsi="Arial" w:cs="Arial"/>
                <w:color w:val="623B2A"/>
              </w:rPr>
              <w:t>правоудостоверяющий</w:t>
            </w:r>
            <w:proofErr w:type="spellEnd"/>
            <w:r w:rsidRPr="00B0387C">
              <w:rPr>
                <w:rFonts w:ascii="Arial" w:hAnsi="Arial" w:cs="Arial"/>
                <w:color w:val="623B2A"/>
              </w:rPr>
              <w:t xml:space="preserve"> документ, хранящийся в материалах инвентарного дела, формат А4 - 1 лист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339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10.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Архивная справка, архивная выписка, содержащая сведения из учетно-технической документации (реестровых книг, реестров,  правоустанавливающих документов  и тому подобного)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472 </w:t>
            </w:r>
          </w:p>
        </w:tc>
      </w:tr>
      <w:tr w:rsidR="00063282" w:rsidRPr="00B0387C" w:rsidTr="0082742A">
        <w:trPr>
          <w:tblCellSpacing w:w="0" w:type="dxa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11.</w:t>
            </w:r>
          </w:p>
        </w:tc>
        <w:tc>
          <w:tcPr>
            <w:tcW w:w="8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Архивная копия учетно-технической документации (реестровых книг, реестров,  правоустанавливающих документов  и тому подобного)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39367"/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063282" w:rsidRPr="00B0387C" w:rsidRDefault="00063282" w:rsidP="00D029DB">
            <w:pPr>
              <w:spacing w:line="240" w:lineRule="exact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 xml:space="preserve"> 436</w:t>
            </w:r>
          </w:p>
        </w:tc>
      </w:tr>
    </w:tbl>
    <w:p w:rsidR="00063282" w:rsidRDefault="00063282" w:rsidP="00B0387C">
      <w:pPr>
        <w:spacing w:line="240" w:lineRule="exact"/>
        <w:rPr>
          <w:rFonts w:ascii="Arial" w:hAnsi="Arial" w:cs="Arial"/>
          <w:color w:val="623B2A"/>
        </w:rPr>
      </w:pPr>
    </w:p>
    <w:p w:rsidR="0082742A" w:rsidRPr="00B0387C" w:rsidRDefault="0082742A" w:rsidP="00B0387C">
      <w:pPr>
        <w:spacing w:line="240" w:lineRule="exact"/>
        <w:rPr>
          <w:rFonts w:ascii="Arial" w:hAnsi="Arial" w:cs="Arial"/>
          <w:color w:val="623B2A"/>
        </w:rPr>
      </w:pPr>
    </w:p>
    <w:p w:rsidR="008E1FED" w:rsidRDefault="008E1FED" w:rsidP="00D27F0B">
      <w:pPr>
        <w:spacing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lastRenderedPageBreak/>
        <w:t>Государственная жилищная инспекция Рязанской области</w:t>
      </w:r>
    </w:p>
    <w:tbl>
      <w:tblPr>
        <w:tblStyle w:val="a7"/>
        <w:tblW w:w="0" w:type="auto"/>
        <w:tblLook w:val="04A0"/>
      </w:tblPr>
      <w:tblGrid>
        <w:gridCol w:w="562"/>
        <w:gridCol w:w="8080"/>
        <w:gridCol w:w="1894"/>
      </w:tblGrid>
      <w:tr w:rsidR="0082742A" w:rsidTr="0082742A">
        <w:tc>
          <w:tcPr>
            <w:tcW w:w="562" w:type="dxa"/>
            <w:shd w:val="clear" w:color="auto" w:fill="auto"/>
          </w:tcPr>
          <w:p w:rsidR="0082742A" w:rsidRPr="0082742A" w:rsidRDefault="0082742A" w:rsidP="00B0387C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080" w:type="dxa"/>
            <w:shd w:val="clear" w:color="auto" w:fill="auto"/>
          </w:tcPr>
          <w:p w:rsidR="0082742A" w:rsidRPr="0082742A" w:rsidRDefault="0082742A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Вид действий</w:t>
            </w:r>
          </w:p>
        </w:tc>
        <w:tc>
          <w:tcPr>
            <w:tcW w:w="1894" w:type="dxa"/>
            <w:shd w:val="clear" w:color="auto" w:fill="auto"/>
          </w:tcPr>
          <w:p w:rsidR="0082742A" w:rsidRPr="00B0387C" w:rsidRDefault="0082742A" w:rsidP="00B0387C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1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Получение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1894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30000</w:t>
            </w:r>
          </w:p>
        </w:tc>
      </w:tr>
      <w:tr w:rsidR="002037D6" w:rsidTr="002037D6">
        <w:tc>
          <w:tcPr>
            <w:tcW w:w="562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2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</w:tcPr>
          <w:p w:rsidR="002037D6" w:rsidRPr="00B0387C" w:rsidRDefault="002037D6" w:rsidP="002037D6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Переоформление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1894" w:type="dxa"/>
          </w:tcPr>
          <w:p w:rsidR="002037D6" w:rsidRPr="00B0387C" w:rsidRDefault="002037D6" w:rsidP="00B0387C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5000</w:t>
            </w: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3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Pr="00B0387C" w:rsidRDefault="002037D6" w:rsidP="002037D6">
            <w:pPr>
              <w:spacing w:line="240" w:lineRule="exact"/>
              <w:jc w:val="both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дубликата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1894" w:type="dxa"/>
            <w:shd w:val="clear" w:color="auto" w:fill="C39367"/>
          </w:tcPr>
          <w:p w:rsidR="002037D6" w:rsidRPr="00B0387C" w:rsidRDefault="002037D6" w:rsidP="00B0387C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B0387C">
              <w:rPr>
                <w:rFonts w:ascii="Arial" w:hAnsi="Arial" w:cs="Arial"/>
                <w:color w:val="623B2A"/>
              </w:rPr>
              <w:t>5000</w:t>
            </w:r>
          </w:p>
        </w:tc>
      </w:tr>
    </w:tbl>
    <w:p w:rsidR="003E2688" w:rsidRPr="00B0387C" w:rsidRDefault="003E2688" w:rsidP="002037D6">
      <w:pPr>
        <w:spacing w:line="240" w:lineRule="exact"/>
        <w:jc w:val="both"/>
        <w:rPr>
          <w:rFonts w:ascii="Arial" w:hAnsi="Arial" w:cs="Arial"/>
          <w:color w:val="623B2A"/>
        </w:rPr>
      </w:pPr>
    </w:p>
    <w:p w:rsidR="0039312B" w:rsidRDefault="003E2688" w:rsidP="00D27F0B">
      <w:pPr>
        <w:spacing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Министерство Здравоохранения Рязанской области</w:t>
      </w:r>
    </w:p>
    <w:tbl>
      <w:tblPr>
        <w:tblStyle w:val="a7"/>
        <w:tblW w:w="0" w:type="auto"/>
        <w:tblLook w:val="04A0"/>
      </w:tblPr>
      <w:tblGrid>
        <w:gridCol w:w="562"/>
        <w:gridCol w:w="8080"/>
        <w:gridCol w:w="1894"/>
      </w:tblGrid>
      <w:tr w:rsidR="0082742A" w:rsidTr="0082742A">
        <w:tc>
          <w:tcPr>
            <w:tcW w:w="562" w:type="dxa"/>
            <w:shd w:val="clear" w:color="auto" w:fill="auto"/>
          </w:tcPr>
          <w:p w:rsidR="0082742A" w:rsidRPr="0082742A" w:rsidRDefault="0082742A" w:rsidP="00B0387C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080" w:type="dxa"/>
            <w:shd w:val="clear" w:color="auto" w:fill="auto"/>
          </w:tcPr>
          <w:p w:rsidR="0082742A" w:rsidRPr="0082742A" w:rsidRDefault="0082742A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Вид действий</w:t>
            </w:r>
          </w:p>
        </w:tc>
        <w:tc>
          <w:tcPr>
            <w:tcW w:w="1894" w:type="dxa"/>
            <w:shd w:val="clear" w:color="auto" w:fill="auto"/>
          </w:tcPr>
          <w:p w:rsidR="0082742A" w:rsidRPr="00B0387C" w:rsidRDefault="0082742A" w:rsidP="00B0387C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1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З</w:t>
            </w:r>
            <w:r w:rsidRPr="00B0387C">
              <w:rPr>
                <w:rFonts w:ascii="Arial" w:hAnsi="Arial" w:cs="Arial"/>
                <w:color w:val="623B2A"/>
              </w:rPr>
              <w:t>а предоставление лицензии</w:t>
            </w:r>
          </w:p>
        </w:tc>
        <w:tc>
          <w:tcPr>
            <w:tcW w:w="1894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7500</w:t>
            </w:r>
          </w:p>
        </w:tc>
      </w:tr>
      <w:tr w:rsidR="002037D6" w:rsidTr="002037D6">
        <w:tc>
          <w:tcPr>
            <w:tcW w:w="562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2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З</w:t>
            </w:r>
            <w:r w:rsidRPr="00B0387C">
              <w:rPr>
                <w:rFonts w:ascii="Arial" w:hAnsi="Arial" w:cs="Arial"/>
                <w:color w:val="623B2A"/>
              </w:rPr>
              <w:t>а переоформление лицензии</w:t>
            </w:r>
          </w:p>
        </w:tc>
        <w:tc>
          <w:tcPr>
            <w:tcW w:w="1894" w:type="dxa"/>
          </w:tcPr>
          <w:p w:rsidR="002037D6" w:rsidRPr="002037D6" w:rsidRDefault="002037D6" w:rsidP="002037D6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>
              <w:rPr>
                <w:rFonts w:ascii="Arial" w:hAnsi="Arial" w:cs="Arial"/>
                <w:color w:val="623B2A"/>
              </w:rPr>
              <w:t>3500, 750</w:t>
            </w:r>
          </w:p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3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З</w:t>
            </w:r>
            <w:r w:rsidRPr="00B0387C">
              <w:rPr>
                <w:rFonts w:ascii="Arial" w:hAnsi="Arial" w:cs="Arial"/>
                <w:color w:val="623B2A"/>
              </w:rPr>
              <w:t>а предоставление дубликата лицензии</w:t>
            </w:r>
          </w:p>
        </w:tc>
        <w:tc>
          <w:tcPr>
            <w:tcW w:w="1894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750</w:t>
            </w:r>
          </w:p>
        </w:tc>
      </w:tr>
    </w:tbl>
    <w:p w:rsidR="00D27F0B" w:rsidRDefault="00D27F0B" w:rsidP="0082742A">
      <w:pPr>
        <w:spacing w:line="240" w:lineRule="exact"/>
        <w:rPr>
          <w:rFonts w:ascii="Arial" w:eastAsia="Times New Roman" w:hAnsi="Arial" w:cs="Arial"/>
          <w:b/>
          <w:bCs/>
          <w:color w:val="E04E39"/>
          <w:lang w:eastAsia="ru-RU"/>
        </w:rPr>
      </w:pPr>
    </w:p>
    <w:p w:rsidR="00304DF0" w:rsidRDefault="00304DF0" w:rsidP="00D27F0B">
      <w:pPr>
        <w:spacing w:line="440" w:lineRule="exact"/>
        <w:jc w:val="center"/>
        <w:rPr>
          <w:rFonts w:ascii="Arial" w:eastAsia="Times New Roman" w:hAnsi="Arial" w:cs="Arial"/>
          <w:b/>
          <w:bCs/>
          <w:color w:val="E04E39"/>
          <w:lang w:eastAsia="ru-RU"/>
        </w:rPr>
      </w:pPr>
      <w:r w:rsidRPr="00B0387C">
        <w:rPr>
          <w:rFonts w:ascii="Arial" w:eastAsia="Times New Roman" w:hAnsi="Arial" w:cs="Arial"/>
          <w:b/>
          <w:bCs/>
          <w:color w:val="E04E39"/>
          <w:lang w:eastAsia="ru-RU"/>
        </w:rPr>
        <w:t>Администрация г. Рязани</w:t>
      </w:r>
    </w:p>
    <w:tbl>
      <w:tblPr>
        <w:tblStyle w:val="a7"/>
        <w:tblW w:w="0" w:type="auto"/>
        <w:tblLook w:val="04A0"/>
      </w:tblPr>
      <w:tblGrid>
        <w:gridCol w:w="562"/>
        <w:gridCol w:w="8080"/>
        <w:gridCol w:w="1894"/>
      </w:tblGrid>
      <w:tr w:rsidR="0082742A" w:rsidTr="0082742A">
        <w:tc>
          <w:tcPr>
            <w:tcW w:w="562" w:type="dxa"/>
            <w:shd w:val="clear" w:color="auto" w:fill="auto"/>
          </w:tcPr>
          <w:p w:rsidR="0082742A" w:rsidRPr="0082742A" w:rsidRDefault="0082742A" w:rsidP="00B0387C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№</w:t>
            </w:r>
          </w:p>
        </w:tc>
        <w:tc>
          <w:tcPr>
            <w:tcW w:w="8080" w:type="dxa"/>
            <w:shd w:val="clear" w:color="auto" w:fill="auto"/>
          </w:tcPr>
          <w:p w:rsidR="0082742A" w:rsidRPr="0082742A" w:rsidRDefault="0082742A" w:rsidP="0082742A">
            <w:pPr>
              <w:spacing w:line="240" w:lineRule="exact"/>
              <w:jc w:val="center"/>
              <w:rPr>
                <w:rFonts w:ascii="Arial" w:hAnsi="Arial" w:cs="Arial"/>
                <w:b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Вид действий</w:t>
            </w:r>
          </w:p>
        </w:tc>
        <w:tc>
          <w:tcPr>
            <w:tcW w:w="1894" w:type="dxa"/>
            <w:shd w:val="clear" w:color="auto" w:fill="auto"/>
          </w:tcPr>
          <w:p w:rsidR="0082742A" w:rsidRPr="00B0387C" w:rsidRDefault="0082742A" w:rsidP="00B0387C">
            <w:pPr>
              <w:spacing w:line="240" w:lineRule="exact"/>
              <w:jc w:val="center"/>
              <w:rPr>
                <w:rFonts w:ascii="Arial" w:hAnsi="Arial" w:cs="Arial"/>
                <w:color w:val="623B2A"/>
              </w:rPr>
            </w:pPr>
            <w:r w:rsidRPr="0082742A">
              <w:rPr>
                <w:rFonts w:ascii="Arial" w:hAnsi="Arial" w:cs="Arial"/>
                <w:b/>
                <w:color w:val="623B2A"/>
              </w:rPr>
              <w:t>Размер платы, руб.</w:t>
            </w: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1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разрешения на установку и эксплуатацию рекламной конструкции</w:t>
            </w:r>
          </w:p>
        </w:tc>
        <w:tc>
          <w:tcPr>
            <w:tcW w:w="1894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5000</w:t>
            </w:r>
          </w:p>
        </w:tc>
      </w:tr>
      <w:tr w:rsidR="002037D6" w:rsidTr="002037D6">
        <w:tc>
          <w:tcPr>
            <w:tcW w:w="562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2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Выдача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894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1600</w:t>
            </w:r>
          </w:p>
        </w:tc>
      </w:tr>
      <w:tr w:rsidR="002037D6" w:rsidTr="00D27F0B">
        <w:tc>
          <w:tcPr>
            <w:tcW w:w="562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3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  <w:shd w:val="clear" w:color="auto" w:fill="C39367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сведений, содержащихся в одном разделе информационной системы обеспечения градостроительной деятельности (ИСОГД Администрации города Рязани)</w:t>
            </w:r>
          </w:p>
        </w:tc>
        <w:tc>
          <w:tcPr>
            <w:tcW w:w="1894" w:type="dxa"/>
            <w:shd w:val="clear" w:color="auto" w:fill="C39367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920</w:t>
            </w:r>
          </w:p>
        </w:tc>
      </w:tr>
      <w:tr w:rsidR="002037D6" w:rsidTr="002037D6">
        <w:tc>
          <w:tcPr>
            <w:tcW w:w="562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>
              <w:rPr>
                <w:rFonts w:ascii="Arial" w:hAnsi="Arial" w:cs="Arial"/>
                <w:color w:val="623B2A"/>
              </w:rPr>
              <w:t>4</w:t>
            </w:r>
            <w:r w:rsidRPr="00B0387C">
              <w:rPr>
                <w:rFonts w:ascii="Arial" w:hAnsi="Arial" w:cs="Arial"/>
                <w:color w:val="623B2A"/>
              </w:rPr>
              <w:t>.</w:t>
            </w:r>
          </w:p>
        </w:tc>
        <w:tc>
          <w:tcPr>
            <w:tcW w:w="8080" w:type="dxa"/>
          </w:tcPr>
          <w:p w:rsidR="002037D6" w:rsidRDefault="002037D6" w:rsidP="002037D6">
            <w:pPr>
              <w:spacing w:line="240" w:lineRule="exact"/>
              <w:jc w:val="both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Предоставление копии одного документа, содержащегося в информационной системе обеспечения градостроительной деятельности (ИСОГД Администрации города Рязани)</w:t>
            </w:r>
          </w:p>
        </w:tc>
        <w:tc>
          <w:tcPr>
            <w:tcW w:w="1894" w:type="dxa"/>
          </w:tcPr>
          <w:p w:rsidR="002037D6" w:rsidRDefault="002037D6" w:rsidP="00B0387C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E04E39"/>
                <w:lang w:eastAsia="ru-RU"/>
              </w:rPr>
            </w:pPr>
            <w:r w:rsidRPr="00B0387C">
              <w:rPr>
                <w:rFonts w:ascii="Arial" w:hAnsi="Arial" w:cs="Arial"/>
                <w:color w:val="623B2A"/>
              </w:rPr>
              <w:t>92</w:t>
            </w:r>
          </w:p>
        </w:tc>
      </w:tr>
    </w:tbl>
    <w:p w:rsidR="00304DF0" w:rsidRPr="00B0387C" w:rsidRDefault="00304DF0" w:rsidP="00D27F0B">
      <w:pPr>
        <w:pStyle w:val="a3"/>
        <w:spacing w:after="0" w:line="240" w:lineRule="exact"/>
        <w:ind w:left="0"/>
        <w:jc w:val="both"/>
        <w:outlineLvl w:val="2"/>
        <w:rPr>
          <w:rFonts w:ascii="Arial" w:hAnsi="Arial" w:cs="Arial"/>
          <w:color w:val="623B2A"/>
        </w:rPr>
      </w:pPr>
    </w:p>
    <w:sectPr w:rsidR="00304DF0" w:rsidRPr="00B0387C" w:rsidSect="006A71CA">
      <w:pgSz w:w="11906" w:h="16838"/>
      <w:pgMar w:top="567" w:right="680" w:bottom="243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2330"/>
    <w:multiLevelType w:val="hybridMultilevel"/>
    <w:tmpl w:val="295E7F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52A9A"/>
    <w:multiLevelType w:val="hybridMultilevel"/>
    <w:tmpl w:val="9D7A0186"/>
    <w:lvl w:ilvl="0" w:tplc="ADE6E80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B2168"/>
    <w:multiLevelType w:val="hybridMultilevel"/>
    <w:tmpl w:val="084A7ED8"/>
    <w:lvl w:ilvl="0" w:tplc="BF48B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C58A7"/>
    <w:multiLevelType w:val="hybridMultilevel"/>
    <w:tmpl w:val="8F7E5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213A8"/>
    <w:multiLevelType w:val="hybridMultilevel"/>
    <w:tmpl w:val="9D007C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9B671B7"/>
    <w:multiLevelType w:val="hybridMultilevel"/>
    <w:tmpl w:val="953493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F50A67"/>
    <w:multiLevelType w:val="hybridMultilevel"/>
    <w:tmpl w:val="A988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FA0DDE"/>
    <w:multiLevelType w:val="hybridMultilevel"/>
    <w:tmpl w:val="E516F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E0E81"/>
    <w:multiLevelType w:val="hybridMultilevel"/>
    <w:tmpl w:val="A668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819A0"/>
    <w:multiLevelType w:val="hybridMultilevel"/>
    <w:tmpl w:val="42B8D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F6B8D"/>
    <w:rsid w:val="00013946"/>
    <w:rsid w:val="00063282"/>
    <w:rsid w:val="000C1395"/>
    <w:rsid w:val="000F1674"/>
    <w:rsid w:val="00135838"/>
    <w:rsid w:val="001A546C"/>
    <w:rsid w:val="001A5574"/>
    <w:rsid w:val="001C3B29"/>
    <w:rsid w:val="002037D6"/>
    <w:rsid w:val="00227234"/>
    <w:rsid w:val="002C2355"/>
    <w:rsid w:val="00304DF0"/>
    <w:rsid w:val="0031303F"/>
    <w:rsid w:val="0039312B"/>
    <w:rsid w:val="003974DD"/>
    <w:rsid w:val="003E2688"/>
    <w:rsid w:val="00422264"/>
    <w:rsid w:val="004C68DF"/>
    <w:rsid w:val="00531860"/>
    <w:rsid w:val="00547CE1"/>
    <w:rsid w:val="005671FA"/>
    <w:rsid w:val="005767A9"/>
    <w:rsid w:val="00607139"/>
    <w:rsid w:val="006A71CA"/>
    <w:rsid w:val="00700858"/>
    <w:rsid w:val="00716047"/>
    <w:rsid w:val="007D53EC"/>
    <w:rsid w:val="0082742A"/>
    <w:rsid w:val="00837202"/>
    <w:rsid w:val="008E1FED"/>
    <w:rsid w:val="0090189B"/>
    <w:rsid w:val="009F6B8D"/>
    <w:rsid w:val="00A95E97"/>
    <w:rsid w:val="00AF775C"/>
    <w:rsid w:val="00B0387C"/>
    <w:rsid w:val="00B3100E"/>
    <w:rsid w:val="00C8630D"/>
    <w:rsid w:val="00CF6EB6"/>
    <w:rsid w:val="00D029DB"/>
    <w:rsid w:val="00D25249"/>
    <w:rsid w:val="00D27F0B"/>
    <w:rsid w:val="00D80585"/>
    <w:rsid w:val="00DD4836"/>
    <w:rsid w:val="00DF71D7"/>
    <w:rsid w:val="00EC1455"/>
    <w:rsid w:val="00F25AD0"/>
    <w:rsid w:val="00F769FF"/>
    <w:rsid w:val="00F83FB0"/>
    <w:rsid w:val="00FC4F54"/>
    <w:rsid w:val="00FC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DF0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304D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1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145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02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08DAFB3EFB115BCCC407D2F23F1C7E7D00985A8653EB9D25980C4F3CBNCq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08DAFB3EFB115BCCC407D2F23F1C7E7D20983AF6232E4D851D9C8F1NCq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7472C-F375-4AD8-BC28-E4F623E4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2797</Words>
  <Characters>15946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kash45</dc:creator>
  <cp:keywords/>
  <dc:description/>
  <cp:lastModifiedBy>admin</cp:lastModifiedBy>
  <cp:revision>2</cp:revision>
  <cp:lastPrinted>2018-04-11T13:34:00Z</cp:lastPrinted>
  <dcterms:created xsi:type="dcterms:W3CDTF">2019-10-31T08:08:00Z</dcterms:created>
  <dcterms:modified xsi:type="dcterms:W3CDTF">2019-10-31T08:08:00Z</dcterms:modified>
</cp:coreProperties>
</file>