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FA6" w:rsidRPr="004A4544" w:rsidRDefault="00351357" w:rsidP="004A4544">
      <w:pPr>
        <w:pStyle w:val="ConsPlusNormal"/>
        <w:spacing w:line="440" w:lineRule="exact"/>
        <w:ind w:left="709"/>
        <w:jc w:val="center"/>
        <w:rPr>
          <w:rFonts w:ascii="Arial" w:hAnsi="Arial" w:cs="Arial"/>
          <w:color w:val="E04E39"/>
          <w:sz w:val="32"/>
          <w:szCs w:val="32"/>
        </w:rPr>
      </w:pPr>
      <w:r w:rsidRPr="004A4544">
        <w:rPr>
          <w:rFonts w:ascii="Arial" w:hAnsi="Arial" w:cs="Arial"/>
          <w:color w:val="E04E39"/>
          <w:sz w:val="32"/>
          <w:szCs w:val="32"/>
        </w:rPr>
        <w:t>ПЕРЕЧЕНЬ ДОКУМЕНТОВ, представление которых является</w:t>
      </w:r>
      <w:r w:rsidR="00E16CE3" w:rsidRPr="004A4544">
        <w:rPr>
          <w:rFonts w:ascii="Arial" w:hAnsi="Arial" w:cs="Arial"/>
          <w:color w:val="E04E39"/>
          <w:sz w:val="32"/>
          <w:szCs w:val="32"/>
        </w:rPr>
        <w:t xml:space="preserve"> </w:t>
      </w:r>
      <w:r w:rsidRPr="004A4544">
        <w:rPr>
          <w:rFonts w:ascii="Arial" w:hAnsi="Arial" w:cs="Arial"/>
          <w:color w:val="E04E39"/>
          <w:sz w:val="32"/>
          <w:szCs w:val="32"/>
        </w:rPr>
        <w:t>обязанностью заявителя</w:t>
      </w:r>
    </w:p>
    <w:p w:rsidR="00351357" w:rsidRPr="004A4544" w:rsidRDefault="0028101F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hyperlink r:id="rId5" w:history="1">
        <w:r w:rsidR="00351357" w:rsidRPr="004A4544">
          <w:rPr>
            <w:rFonts w:ascii="Arial" w:hAnsi="Arial" w:cs="Arial"/>
            <w:color w:val="623B2A"/>
            <w:szCs w:val="22"/>
          </w:rPr>
          <w:t>документы</w:t>
        </w:r>
      </w:hyperlink>
      <w:r w:rsidR="00351357" w:rsidRPr="004A4544">
        <w:rPr>
          <w:rFonts w:ascii="Arial" w:hAnsi="Arial" w:cs="Arial"/>
          <w:color w:val="623B2A"/>
          <w:szCs w:val="22"/>
        </w:rPr>
        <w:t xml:space="preserve">, удостоверяющие личность гражданина Российской Федерации, в том числе военнослужащих, а также </w:t>
      </w:r>
      <w:hyperlink r:id="rId6" w:history="1">
        <w:r w:rsidR="00351357" w:rsidRPr="004A4544">
          <w:rPr>
            <w:rFonts w:ascii="Arial" w:hAnsi="Arial" w:cs="Arial"/>
            <w:color w:val="623B2A"/>
            <w:szCs w:val="22"/>
          </w:rPr>
          <w:t>документы</w:t>
        </w:r>
      </w:hyperlink>
      <w:r w:rsidR="00351357" w:rsidRPr="004A4544">
        <w:rPr>
          <w:rFonts w:ascii="Arial" w:hAnsi="Arial" w:cs="Arial"/>
          <w:color w:val="623B2A"/>
          <w:szCs w:val="22"/>
        </w:rPr>
        <w:t>, удостоверяющие личность иностранного гражданина, лица без гражданства, включая вид на жительство и удостоверение беженца;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 воинского учета;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свидетельства о государственной регистрации актов гражданского состояния;</w:t>
      </w:r>
    </w:p>
    <w:p w:rsidR="00F62FC5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документы, подтверждающие прохождение государственного технического осмотра (освидетельствования) транспортного средства соответствующего вида;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 на транспортное средство и его составные части, в том числе регистрационные документы;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 о трудовой деятельности, трудовом стаже и заработке гражданина, а также документы, оформленные по результатам расследования несчастного случая на производстве либо профессионального заболевания;</w:t>
      </w:r>
    </w:p>
    <w:p w:rsidR="00351357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документы об образовании и (или) о квалификации, об ученых степенях и ученых званиях и документы, связанные с прохождением обучения, выдаваемые организациями, осуществляющими образовательную деятельность;</w:t>
      </w:r>
    </w:p>
    <w:p w:rsidR="00E16CE3" w:rsidRPr="004A4544" w:rsidRDefault="00351357" w:rsidP="004A4544">
      <w:pPr>
        <w:pStyle w:val="ConsPlusNormal"/>
        <w:numPr>
          <w:ilvl w:val="0"/>
          <w:numId w:val="1"/>
        </w:numPr>
        <w:spacing w:line="240" w:lineRule="exact"/>
        <w:ind w:left="0"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623B2A"/>
          <w:szCs w:val="22"/>
        </w:rPr>
        <w:t>справки, заключения и иные документы, выдаваемые организациями, входящими в государственную, муниципальную или частную систему здравоохранения;</w:t>
      </w:r>
    </w:p>
    <w:p w:rsidR="00351357" w:rsidRPr="004A4544" w:rsidRDefault="00E16CE3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10.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муниципальные архивы;</w:t>
      </w:r>
    </w:p>
    <w:p w:rsidR="00351357" w:rsidRPr="004A4544" w:rsidRDefault="00E16CE3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11.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документы, выданные (оформленные) органами дознания, следствия либо судом в ходе производства по уголовным делам, документы, выданные (оформленные) в ходе гражданского или административного судопроизводства либо судопроизводства в арбитражных судах, в том числе решения, приговоры, определения и постановления судов общей юрисдикции и арбитражных судов;</w:t>
      </w:r>
    </w:p>
    <w:p w:rsidR="00351357" w:rsidRPr="004A4544" w:rsidRDefault="00E16CE3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12.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учредительные документы юридического лица, за исключением представления таких документов для осуществления государственного кадастрового учета и (или) государственной регистрации прав на объекты недвижимости;</w:t>
      </w:r>
    </w:p>
    <w:p w:rsidR="00351357" w:rsidRPr="004A4544" w:rsidRDefault="00E16CE3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13.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попечительстве;</w:t>
      </w:r>
    </w:p>
    <w:p w:rsidR="00351357" w:rsidRPr="004A4544" w:rsidRDefault="00E16CE3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14.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351357" w:rsidRPr="004A4544" w:rsidRDefault="00597346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15.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документы, выдаваемые федеральными государственными учреждениями медико-социальной экспертизы;</w:t>
      </w:r>
    </w:p>
    <w:p w:rsidR="00351357" w:rsidRPr="0028101F" w:rsidRDefault="00597346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28101F">
        <w:rPr>
          <w:rFonts w:ascii="Arial" w:hAnsi="Arial" w:cs="Arial"/>
          <w:color w:val="E04E39"/>
          <w:szCs w:val="22"/>
        </w:rPr>
        <w:t>16.</w:t>
      </w:r>
      <w:r w:rsidRPr="0028101F">
        <w:rPr>
          <w:rFonts w:ascii="Arial" w:hAnsi="Arial" w:cs="Arial"/>
          <w:color w:val="623B2A"/>
          <w:szCs w:val="22"/>
        </w:rPr>
        <w:t xml:space="preserve"> </w:t>
      </w:r>
      <w:r w:rsidR="00351357" w:rsidRPr="0028101F">
        <w:rPr>
          <w:rFonts w:ascii="Arial" w:hAnsi="Arial" w:cs="Arial"/>
          <w:color w:val="623B2A"/>
          <w:szCs w:val="22"/>
        </w:rPr>
        <w:t xml:space="preserve">удостоверения и документы, подтверждающие право гражданина на получение социальной поддержки, а также документы, выданные федеральными органами исполнительной власти, в </w:t>
      </w:r>
      <w:bookmarkStart w:id="0" w:name="_GoBack"/>
      <w:bookmarkEnd w:id="0"/>
      <w:r w:rsidR="00351357" w:rsidRPr="0028101F">
        <w:rPr>
          <w:rFonts w:ascii="Arial" w:hAnsi="Arial" w:cs="Arial"/>
          <w:color w:val="623B2A"/>
          <w:szCs w:val="22"/>
        </w:rPr>
        <w:t>которых законодательством предусмотрена военная и приравненная к ней служба, и необходимые для осуществления пенсионного обеспечения лица в целях назначения и перерасчета размера пенсий;</w:t>
      </w:r>
    </w:p>
    <w:p w:rsidR="00351357" w:rsidRPr="004A4544" w:rsidRDefault="00597346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17.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документы о государственных и ведомственных наградах, государственных премиях и знаках отличия;</w:t>
      </w:r>
    </w:p>
    <w:p w:rsidR="00351357" w:rsidRPr="004A4544" w:rsidRDefault="00597346" w:rsidP="004A4544">
      <w:pPr>
        <w:pStyle w:val="ConsPlusNormal"/>
        <w:spacing w:line="240" w:lineRule="exact"/>
        <w:ind w:firstLine="425"/>
        <w:jc w:val="both"/>
        <w:rPr>
          <w:rFonts w:ascii="Arial" w:hAnsi="Arial" w:cs="Arial"/>
          <w:color w:val="623B2A"/>
          <w:szCs w:val="22"/>
        </w:rPr>
      </w:pPr>
      <w:r w:rsidRPr="004A4544">
        <w:rPr>
          <w:rFonts w:ascii="Arial" w:hAnsi="Arial" w:cs="Arial"/>
          <w:color w:val="E04E39"/>
          <w:szCs w:val="22"/>
        </w:rPr>
        <w:t>18.</w:t>
      </w:r>
      <w:r w:rsidRPr="004A4544">
        <w:rPr>
          <w:rFonts w:ascii="Arial" w:hAnsi="Arial" w:cs="Arial"/>
          <w:color w:val="623B2A"/>
          <w:szCs w:val="22"/>
        </w:rPr>
        <w:t xml:space="preserve"> </w:t>
      </w:r>
      <w:r w:rsidR="00351357" w:rsidRPr="004A4544">
        <w:rPr>
          <w:rFonts w:ascii="Arial" w:hAnsi="Arial" w:cs="Arial"/>
          <w:color w:val="623B2A"/>
          <w:szCs w:val="22"/>
        </w:rPr>
        <w:t>первичные статистические данные, содержащиеся в формах федерального статистического наблюдения, предоставленных юридическими лицами или индивидуальными предпринимателями.</w:t>
      </w:r>
    </w:p>
    <w:sectPr w:rsidR="00351357" w:rsidRPr="004A4544" w:rsidSect="00597346">
      <w:pgSz w:w="11906" w:h="16838"/>
      <w:pgMar w:top="680" w:right="1134" w:bottom="260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178"/>
    <w:multiLevelType w:val="hybridMultilevel"/>
    <w:tmpl w:val="295AE190"/>
    <w:lvl w:ilvl="0" w:tplc="DE68D63A">
      <w:start w:val="1"/>
      <w:numFmt w:val="decimal"/>
      <w:lvlText w:val="%1."/>
      <w:lvlJc w:val="left"/>
      <w:pPr>
        <w:ind w:left="1259" w:hanging="360"/>
      </w:pPr>
      <w:rPr>
        <w:color w:val="E04E39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B3D"/>
    <w:rsid w:val="00043B3D"/>
    <w:rsid w:val="000813BB"/>
    <w:rsid w:val="00093DBB"/>
    <w:rsid w:val="0028101F"/>
    <w:rsid w:val="00284297"/>
    <w:rsid w:val="00351357"/>
    <w:rsid w:val="004A4544"/>
    <w:rsid w:val="00597346"/>
    <w:rsid w:val="00712823"/>
    <w:rsid w:val="007A74D8"/>
    <w:rsid w:val="0090189B"/>
    <w:rsid w:val="00A175F7"/>
    <w:rsid w:val="00E16CE3"/>
    <w:rsid w:val="00F25AD0"/>
    <w:rsid w:val="00F62FC5"/>
    <w:rsid w:val="00F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08A4E-3B6A-42D1-96D9-D9E77278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1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13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1BDB718770C1EB7BA1C88BCC068A4117CA8952CB77B92BA0443D5833991D2B60A6889D867523E36n8S8G" TargetMode="External"/><Relationship Id="rId5" Type="http://schemas.openxmlformats.org/officeDocument/2006/relationships/hyperlink" Target="consultantplus://offline/ref=41BDB718770C1EB7BA1C88BCC068A4117CA8952CB77B92BA0443D5833991D2B60A6889D867523E37n8S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kash45</dc:creator>
  <cp:keywords/>
  <dc:description/>
  <cp:lastModifiedBy>Кочетова Екатерина Ивановна</cp:lastModifiedBy>
  <cp:revision>3</cp:revision>
  <cp:lastPrinted>2018-04-11T13:59:00Z</cp:lastPrinted>
  <dcterms:created xsi:type="dcterms:W3CDTF">2019-04-24T08:39:00Z</dcterms:created>
  <dcterms:modified xsi:type="dcterms:W3CDTF">2019-09-13T06:51:00Z</dcterms:modified>
</cp:coreProperties>
</file>