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DC6" w:rsidRPr="005D4F1D" w:rsidRDefault="00D95DC6" w:rsidP="00D23EA3">
      <w:pPr>
        <w:spacing w:after="0" w:line="440" w:lineRule="exact"/>
        <w:jc w:val="center"/>
        <w:rPr>
          <w:rFonts w:ascii="Arial" w:hAnsi="Arial" w:cs="Arial"/>
          <w:color w:val="E04E39"/>
          <w:sz w:val="32"/>
          <w:szCs w:val="28"/>
        </w:rPr>
      </w:pPr>
      <w:r w:rsidRPr="005D4F1D">
        <w:rPr>
          <w:rFonts w:ascii="Arial" w:hAnsi="Arial" w:cs="Arial"/>
          <w:color w:val="E04E39"/>
          <w:sz w:val="32"/>
          <w:szCs w:val="28"/>
        </w:rPr>
        <w:t>ПЕРЕЧЕНЬ ГОСУДАРСТВЕННЫХ УСЛУГ СО СРОКАМИ</w:t>
      </w:r>
    </w:p>
    <w:tbl>
      <w:tblPr>
        <w:tblStyle w:val="a4"/>
        <w:tblW w:w="10065" w:type="dxa"/>
        <w:tblInd w:w="-5" w:type="dxa"/>
        <w:tblLook w:val="04A0"/>
      </w:tblPr>
      <w:tblGrid>
        <w:gridCol w:w="7515"/>
        <w:gridCol w:w="30"/>
        <w:gridCol w:w="15"/>
        <w:gridCol w:w="2505"/>
      </w:tblGrid>
      <w:tr w:rsidR="00D95DC6" w:rsidRPr="00701B73" w:rsidTr="00D23EA3">
        <w:tc>
          <w:tcPr>
            <w:tcW w:w="7515" w:type="dxa"/>
            <w:shd w:val="clear" w:color="auto" w:fill="auto"/>
            <w:vAlign w:val="center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  <w:szCs w:val="24"/>
              </w:rPr>
            </w:pPr>
            <w:r w:rsidRPr="005D4F1D">
              <w:rPr>
                <w:rFonts w:ascii="Arial" w:hAnsi="Arial" w:cs="Arial"/>
                <w:b/>
                <w:color w:val="623B2A"/>
                <w:szCs w:val="24"/>
              </w:rPr>
              <w:t>Наименование услуги</w:t>
            </w:r>
          </w:p>
        </w:tc>
        <w:tc>
          <w:tcPr>
            <w:tcW w:w="2550" w:type="dxa"/>
            <w:gridSpan w:val="3"/>
            <w:shd w:val="clear" w:color="auto" w:fill="auto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  <w:szCs w:val="24"/>
              </w:rPr>
            </w:pPr>
            <w:r w:rsidRPr="005D4F1D">
              <w:rPr>
                <w:rFonts w:ascii="Arial" w:hAnsi="Arial" w:cs="Arial"/>
                <w:b/>
                <w:color w:val="623B2A"/>
                <w:szCs w:val="24"/>
              </w:rPr>
              <w:t>Срок предоставления</w:t>
            </w:r>
          </w:p>
        </w:tc>
      </w:tr>
      <w:tr w:rsidR="00D95DC6" w:rsidRPr="00701B73" w:rsidTr="00D23EA3">
        <w:tc>
          <w:tcPr>
            <w:tcW w:w="10065" w:type="dxa"/>
            <w:gridSpan w:val="4"/>
            <w:shd w:val="clear" w:color="auto" w:fill="auto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>Управление Федеральной службы государственной регистрации, кадастра и картографии по Рязанской области и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Рязанской области</w:t>
            </w:r>
          </w:p>
        </w:tc>
      </w:tr>
      <w:tr w:rsidR="00D95DC6" w:rsidRPr="00701B73" w:rsidTr="00D23EA3">
        <w:trPr>
          <w:trHeight w:val="1294"/>
        </w:trPr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pStyle w:val="a3"/>
              <w:tabs>
                <w:tab w:val="left" w:pos="306"/>
              </w:tabs>
              <w:spacing w:line="240" w:lineRule="exact"/>
              <w:ind w:left="22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Государственная услуга по государственному кадастровому учету недвижимого имущества и (или) государственной регистрации прав на недвижимое имущество и сделок с ним (также предоставление земельных участков на Дальнем Востоке РФ в соответствии с Законом № 119 ФЗ)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1E19E6">
              <w:rPr>
                <w:rFonts w:ascii="Arial" w:hAnsi="Arial" w:cs="Arial"/>
                <w:color w:val="623B2A"/>
              </w:rPr>
              <w:t>от 5 до 12 рабочих дней</w:t>
            </w:r>
          </w:p>
        </w:tc>
      </w:tr>
      <w:tr w:rsidR="00D95DC6" w:rsidRPr="00701B73" w:rsidTr="00D23EA3">
        <w:trPr>
          <w:trHeight w:val="703"/>
        </w:trPr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Государственная услуга по предоставлению сведений, содержащихся в Едином государственном реестре недвижимости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23EA3">
              <w:rPr>
                <w:rFonts w:ascii="Arial" w:hAnsi="Arial" w:cs="Arial"/>
                <w:color w:val="623B2A"/>
              </w:rPr>
              <w:t>от 3 до 5 рабочих дней</w:t>
            </w:r>
          </w:p>
        </w:tc>
      </w:tr>
      <w:tr w:rsidR="00D95DC6" w:rsidRPr="00701B73" w:rsidTr="00D23EA3">
        <w:tc>
          <w:tcPr>
            <w:tcW w:w="10065" w:type="dxa"/>
            <w:gridSpan w:val="4"/>
            <w:shd w:val="clear" w:color="auto" w:fill="auto"/>
          </w:tcPr>
          <w:p w:rsidR="00D95DC6" w:rsidRPr="002359BF" w:rsidRDefault="00D95DC6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>Управление Федеральной налоговой службы по Рязанской области</w:t>
            </w:r>
          </w:p>
        </w:tc>
      </w:tr>
      <w:tr w:rsidR="00D95DC6" w:rsidRPr="00701B73" w:rsidTr="00D23EA3">
        <w:trPr>
          <w:trHeight w:val="647"/>
        </w:trPr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Государственная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F647D2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23EA3">
              <w:rPr>
                <w:rFonts w:ascii="Arial" w:hAnsi="Arial" w:cs="Arial"/>
                <w:color w:val="623B2A"/>
              </w:rPr>
              <w:t>от 3 до 5 рабочих дней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Российской Федерации о налогах и сборах, и принятых в соответствии с 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 (в части приема запроса и выдачи справки об исполнении налогоплательщиком (плательщиком сборов, налоговым агентом) обязанности по уплате налогов, сборов, налоговым агентом) обязанности по уплате налогов, сборов, пеней, штрафов, процентов)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23EA3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Предоста</w:t>
            </w:r>
            <w:r w:rsidR="003B2C5A" w:rsidRPr="005D4F1D">
              <w:rPr>
                <w:rFonts w:ascii="Arial" w:hAnsi="Arial" w:cs="Arial"/>
                <w:color w:val="623B2A"/>
              </w:rPr>
              <w:t>вление сведений, содержащихся в</w:t>
            </w:r>
            <w:r w:rsidRPr="005D4F1D">
              <w:rPr>
                <w:rFonts w:ascii="Arial" w:hAnsi="Arial" w:cs="Arial"/>
                <w:color w:val="623B2A"/>
              </w:rPr>
              <w:t xml:space="preserve"> реестре дисквалифицированных лиц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23EA3">
              <w:rPr>
                <w:rFonts w:ascii="Arial" w:hAnsi="Arial" w:cs="Arial"/>
                <w:color w:val="623B2A"/>
              </w:rPr>
              <w:t>5 рабочих дней</w:t>
            </w:r>
          </w:p>
        </w:tc>
      </w:tr>
      <w:tr w:rsidR="00D95DC6" w:rsidRPr="00701B73" w:rsidTr="00D23EA3">
        <w:trPr>
          <w:trHeight w:val="1166"/>
        </w:trPr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  <w:tab w:val="left" w:pos="993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Предоставление сведений, содержащихся в Едином государственном реестре налогоплательщиков (в части предоставления по запросам физических и юридических лиц выписок из указанного реестра, за исключением сведений, содержащих налоговую тайну)</w:t>
            </w:r>
          </w:p>
        </w:tc>
        <w:tc>
          <w:tcPr>
            <w:tcW w:w="2550" w:type="dxa"/>
            <w:gridSpan w:val="3"/>
          </w:tcPr>
          <w:p w:rsidR="00D95DC6" w:rsidRPr="00D23EA3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623B2A"/>
              </w:rPr>
            </w:pPr>
            <w:r w:rsidRPr="00D23EA3">
              <w:rPr>
                <w:rFonts w:ascii="Arial" w:hAnsi="Arial" w:cs="Arial"/>
                <w:color w:val="623B2A"/>
              </w:rPr>
              <w:t>5 рабочих дней</w:t>
            </w:r>
          </w:p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</w:rPr>
            </w:pPr>
          </w:p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</w:rPr>
            </w:pPr>
          </w:p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</w:rPr>
            </w:pP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  <w:tab w:val="left" w:pos="993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Пред</w:t>
            </w:r>
            <w:r w:rsidR="000229A4" w:rsidRPr="005D4F1D">
              <w:rPr>
                <w:rFonts w:ascii="Arial" w:hAnsi="Arial" w:cs="Arial"/>
                <w:color w:val="623B2A"/>
              </w:rPr>
              <w:t>оставление сведений</w:t>
            </w:r>
            <w:r w:rsidRPr="005D4F1D">
              <w:rPr>
                <w:rFonts w:ascii="Arial" w:hAnsi="Arial" w:cs="Arial"/>
                <w:color w:val="623B2A"/>
              </w:rPr>
              <w:t>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доступа)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1603D8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23EA3">
              <w:rPr>
                <w:rFonts w:ascii="Arial" w:hAnsi="Arial" w:cs="Arial"/>
                <w:color w:val="623B2A"/>
              </w:rPr>
              <w:t>8</w:t>
            </w:r>
            <w:r w:rsidR="00D95DC6" w:rsidRPr="00D23EA3">
              <w:rPr>
                <w:rFonts w:ascii="Arial" w:hAnsi="Arial" w:cs="Arial"/>
                <w:color w:val="623B2A"/>
              </w:rPr>
              <w:t xml:space="preserve"> рабочих дней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  <w:tab w:val="left" w:pos="993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Предоставление сведений, содержащихся в государственном адресном реестре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23EA3">
              <w:rPr>
                <w:rFonts w:ascii="Arial" w:hAnsi="Arial" w:cs="Arial"/>
                <w:color w:val="623B2A"/>
              </w:rPr>
              <w:t>5 рабочих дней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  <w:tab w:val="left" w:pos="993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Прием заявлений к налоговому ув</w:t>
            </w:r>
            <w:r w:rsidR="0042469B" w:rsidRPr="005D4F1D">
              <w:rPr>
                <w:rFonts w:ascii="Arial" w:hAnsi="Arial" w:cs="Arial"/>
                <w:color w:val="623B2A"/>
              </w:rPr>
              <w:t>едомлению об уточнении сведений</w:t>
            </w:r>
            <w:r w:rsidRPr="005D4F1D">
              <w:rPr>
                <w:rFonts w:ascii="Arial" w:hAnsi="Arial" w:cs="Arial"/>
                <w:color w:val="623B2A"/>
              </w:rPr>
              <w:t>, указанных в налоговом уведомлении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23EA3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rPr>
          <w:trHeight w:val="630"/>
        </w:trPr>
        <w:tc>
          <w:tcPr>
            <w:tcW w:w="7515" w:type="dxa"/>
          </w:tcPr>
          <w:p w:rsidR="00706AAB" w:rsidRPr="005D4F1D" w:rsidRDefault="00D95DC6" w:rsidP="00D23EA3">
            <w:pPr>
              <w:tabs>
                <w:tab w:val="left" w:pos="306"/>
                <w:tab w:val="left" w:pos="993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Прием запроса о предоставлении справки о состоянии расчетов по налогам, сборам, пеням, штрафам, процентам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23EA3">
              <w:rPr>
                <w:rFonts w:ascii="Arial" w:hAnsi="Arial" w:cs="Arial"/>
                <w:color w:val="623B2A"/>
              </w:rPr>
              <w:t>5 рабочих дней</w:t>
            </w:r>
          </w:p>
        </w:tc>
      </w:tr>
      <w:tr w:rsidR="00706AAB" w:rsidRPr="00701B73" w:rsidTr="00D23EA3">
        <w:trPr>
          <w:trHeight w:val="120"/>
        </w:trPr>
        <w:tc>
          <w:tcPr>
            <w:tcW w:w="7515" w:type="dxa"/>
            <w:shd w:val="clear" w:color="auto" w:fill="C39367"/>
          </w:tcPr>
          <w:p w:rsidR="00706AAB" w:rsidRPr="005D4F1D" w:rsidRDefault="00706AAB" w:rsidP="00D23EA3">
            <w:pPr>
              <w:tabs>
                <w:tab w:val="left" w:pos="306"/>
                <w:tab w:val="left" w:pos="993"/>
              </w:tabs>
              <w:spacing w:line="240" w:lineRule="exact"/>
              <w:jc w:val="both"/>
              <w:rPr>
                <w:rFonts w:ascii="Arial" w:hAnsi="Arial" w:cs="Arial"/>
                <w:color w:val="C45911" w:themeColor="accent2" w:themeShade="BF"/>
              </w:rPr>
            </w:pPr>
            <w:r w:rsidRPr="005D4F1D">
              <w:rPr>
                <w:rFonts w:ascii="Arial" w:hAnsi="Arial" w:cs="Arial"/>
                <w:color w:val="623B2A"/>
              </w:rPr>
              <w:t>Прием уведомления о выбранном земельном участке, в отношении которого применяется налоговый вычет по земельному налогу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706AAB" w:rsidRPr="005D4F1D" w:rsidRDefault="00706AAB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23EA3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706AAB" w:rsidRPr="00701B73" w:rsidTr="00D23EA3">
        <w:trPr>
          <w:trHeight w:val="150"/>
        </w:trPr>
        <w:tc>
          <w:tcPr>
            <w:tcW w:w="7515" w:type="dxa"/>
          </w:tcPr>
          <w:p w:rsidR="00706AAB" w:rsidRPr="005D4F1D" w:rsidRDefault="00706AAB" w:rsidP="00D23EA3">
            <w:pPr>
              <w:tabs>
                <w:tab w:val="left" w:pos="306"/>
                <w:tab w:val="left" w:pos="993"/>
              </w:tabs>
              <w:spacing w:line="240" w:lineRule="exact"/>
              <w:jc w:val="both"/>
              <w:rPr>
                <w:rFonts w:ascii="Arial" w:hAnsi="Arial" w:cs="Arial"/>
                <w:color w:val="C45911" w:themeColor="accent2" w:themeShade="BF"/>
              </w:rPr>
            </w:pPr>
            <w:r w:rsidRPr="005D4F1D">
              <w:rPr>
                <w:rFonts w:ascii="Arial" w:hAnsi="Arial" w:cs="Arial"/>
                <w:color w:val="623B2A"/>
              </w:rPr>
              <w:t xml:space="preserve">Прием заявления физического лица (его законного или уполномоченного представителя) о получении его налогового </w:t>
            </w:r>
            <w:r w:rsidRPr="005D4F1D">
              <w:rPr>
                <w:rFonts w:ascii="Arial" w:hAnsi="Arial" w:cs="Arial"/>
                <w:color w:val="623B2A"/>
              </w:rPr>
              <w:lastRenderedPageBreak/>
              <w:t>уведомления лично под расписку через МФЦ</w:t>
            </w:r>
          </w:p>
        </w:tc>
        <w:tc>
          <w:tcPr>
            <w:tcW w:w="2550" w:type="dxa"/>
            <w:gridSpan w:val="3"/>
          </w:tcPr>
          <w:p w:rsidR="00706AAB" w:rsidRPr="005D4F1D" w:rsidRDefault="00FD659C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23EA3">
              <w:rPr>
                <w:rFonts w:ascii="Arial" w:hAnsi="Arial" w:cs="Arial"/>
                <w:color w:val="623B2A"/>
              </w:rPr>
              <w:lastRenderedPageBreak/>
              <w:t>5 рабочих дней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  <w:tab w:val="left" w:pos="607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lastRenderedPageBreak/>
              <w:t>Прием запроса о предоставлении акта совместной сверки расчетов по налогам, сборам, пеням, штрафам, процентам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23EA3">
              <w:rPr>
                <w:rFonts w:ascii="Arial" w:hAnsi="Arial" w:cs="Arial"/>
                <w:color w:val="623B2A"/>
              </w:rPr>
              <w:t>10 рабочих дней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  <w:tab w:val="left" w:pos="993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 xml:space="preserve">Прием заявления </w:t>
            </w:r>
            <w:r w:rsidR="0042469B" w:rsidRPr="005D4F1D">
              <w:rPr>
                <w:rFonts w:ascii="Arial" w:hAnsi="Arial" w:cs="Arial"/>
                <w:color w:val="623B2A"/>
              </w:rPr>
              <w:t xml:space="preserve">физического лица о предоставлении налоговой льготы </w:t>
            </w:r>
            <w:r w:rsidRPr="005D4F1D">
              <w:rPr>
                <w:rFonts w:ascii="Arial" w:hAnsi="Arial" w:cs="Arial"/>
                <w:color w:val="623B2A"/>
              </w:rPr>
              <w:t xml:space="preserve">по </w:t>
            </w:r>
            <w:r w:rsidR="0042469B" w:rsidRPr="005D4F1D">
              <w:rPr>
                <w:rFonts w:ascii="Arial" w:hAnsi="Arial" w:cs="Arial"/>
                <w:color w:val="623B2A"/>
              </w:rPr>
              <w:t xml:space="preserve">транспортному </w:t>
            </w:r>
            <w:r w:rsidRPr="005D4F1D">
              <w:rPr>
                <w:rFonts w:ascii="Arial" w:hAnsi="Arial" w:cs="Arial"/>
                <w:color w:val="623B2A"/>
              </w:rPr>
              <w:t>налогу</w:t>
            </w:r>
            <w:r w:rsidR="0042469B" w:rsidRPr="005D4F1D">
              <w:rPr>
                <w:rFonts w:ascii="Arial" w:hAnsi="Arial" w:cs="Arial"/>
                <w:color w:val="623B2A"/>
              </w:rPr>
              <w:t>, земельному налогу, налогу</w:t>
            </w:r>
            <w:r w:rsidRPr="005D4F1D">
              <w:rPr>
                <w:rFonts w:ascii="Arial" w:hAnsi="Arial" w:cs="Arial"/>
                <w:color w:val="623B2A"/>
              </w:rPr>
              <w:t xml:space="preserve"> на имущество физ</w:t>
            </w:r>
            <w:r w:rsidR="0042469B" w:rsidRPr="005D4F1D">
              <w:rPr>
                <w:rFonts w:ascii="Arial" w:hAnsi="Arial" w:cs="Arial"/>
                <w:color w:val="623B2A"/>
              </w:rPr>
              <w:t>ических лиц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23EA3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  <w:tab w:val="left" w:pos="993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Прием уведомления о выбранных объектах налогообложения, в отношении которых предоставляется налоговая льгота по налогу на имущество физических лиц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7366F3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23EA3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9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Прием сообщений о наличии объектов недвижимого имущества и (или) транспортных средствах, признаваемых объектами налогообложения по соответствующим налогам, уплачиваемым физическими лицами</w:t>
            </w:r>
          </w:p>
        </w:tc>
        <w:tc>
          <w:tcPr>
            <w:tcW w:w="2550" w:type="dxa"/>
            <w:gridSpan w:val="3"/>
          </w:tcPr>
          <w:p w:rsidR="00D95DC6" w:rsidRPr="005D4F1D" w:rsidRDefault="007366F3" w:rsidP="00D23EA3">
            <w:pPr>
              <w:pStyle w:val="a3"/>
              <w:spacing w:line="240" w:lineRule="exact"/>
              <w:rPr>
                <w:rFonts w:ascii="Arial" w:hAnsi="Arial" w:cs="Arial"/>
                <w:color w:val="E04E39"/>
              </w:rPr>
            </w:pPr>
            <w:r w:rsidRPr="00D23EA3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9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Направление в налоговый орган налоговых деклараций по налогу на доходы физических лиц по форме 3-НДФЛ на бумажном носителе для налогоплательщиков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CC11E9" w:rsidRDefault="001603D8" w:rsidP="00D23EA3">
            <w:pPr>
              <w:spacing w:line="240" w:lineRule="exact"/>
              <w:ind w:left="360"/>
              <w:jc w:val="center"/>
              <w:rPr>
                <w:rFonts w:ascii="Arial" w:hAnsi="Arial" w:cs="Arial"/>
                <w:color w:val="653B2A"/>
              </w:rPr>
            </w:pPr>
            <w:r w:rsidRPr="00CC11E9">
              <w:rPr>
                <w:rFonts w:ascii="Arial" w:hAnsi="Arial" w:cs="Arial"/>
                <w:color w:val="653B2A"/>
              </w:rPr>
              <w:t xml:space="preserve">4 </w:t>
            </w:r>
            <w:r w:rsidR="00D95DC6" w:rsidRPr="00CC11E9">
              <w:rPr>
                <w:rFonts w:ascii="Arial" w:hAnsi="Arial" w:cs="Arial"/>
                <w:color w:val="653B2A"/>
              </w:rPr>
              <w:t>месяца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9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Прием заявления о доступе к личному кабинету налогоплательщика для физических лиц</w:t>
            </w:r>
          </w:p>
        </w:tc>
        <w:tc>
          <w:tcPr>
            <w:tcW w:w="2550" w:type="dxa"/>
            <w:gridSpan w:val="3"/>
          </w:tcPr>
          <w:p w:rsidR="00D95DC6" w:rsidRPr="00CC11E9" w:rsidRDefault="00377DF0" w:rsidP="00D23EA3">
            <w:pPr>
              <w:pStyle w:val="a3"/>
              <w:numPr>
                <w:ilvl w:val="0"/>
                <w:numId w:val="23"/>
              </w:numPr>
              <w:spacing w:line="240" w:lineRule="exact"/>
              <w:jc w:val="center"/>
              <w:rPr>
                <w:rFonts w:ascii="Arial" w:hAnsi="Arial" w:cs="Arial"/>
                <w:color w:val="653B2A"/>
              </w:rPr>
            </w:pPr>
            <w:r w:rsidRPr="00CC11E9">
              <w:rPr>
                <w:rFonts w:ascii="Arial" w:hAnsi="Arial" w:cs="Arial"/>
                <w:color w:val="653B2A"/>
              </w:rPr>
              <w:t>дней</w:t>
            </w:r>
          </w:p>
        </w:tc>
      </w:tr>
      <w:tr w:rsidR="00D23EA3" w:rsidRPr="00D23EA3" w:rsidTr="00D23EA3">
        <w:trPr>
          <w:trHeight w:val="372"/>
        </w:trPr>
        <w:tc>
          <w:tcPr>
            <w:tcW w:w="7515" w:type="dxa"/>
            <w:shd w:val="clear" w:color="auto" w:fill="C39367"/>
          </w:tcPr>
          <w:p w:rsidR="00CE5795" w:rsidRPr="005D4F1D" w:rsidRDefault="00CE5795" w:rsidP="00D23EA3">
            <w:pPr>
              <w:tabs>
                <w:tab w:val="left" w:pos="39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Информирование о наличии налоговой задолженности (иная услуга)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0C78BF" w:rsidRPr="00D23EA3" w:rsidRDefault="00FD659C" w:rsidP="00D23EA3">
            <w:pPr>
              <w:spacing w:line="240" w:lineRule="exact"/>
              <w:jc w:val="center"/>
              <w:rPr>
                <w:rFonts w:ascii="Arial" w:hAnsi="Arial" w:cs="Arial"/>
                <w:color w:val="623B2A"/>
              </w:rPr>
            </w:pPr>
            <w:r w:rsidRPr="00D23EA3">
              <w:rPr>
                <w:rFonts w:ascii="Arial" w:hAnsi="Arial" w:cs="Arial"/>
                <w:color w:val="623B2A"/>
              </w:rPr>
              <w:t>В день обращения</w:t>
            </w:r>
          </w:p>
        </w:tc>
      </w:tr>
      <w:tr w:rsidR="000C78BF" w:rsidRPr="00701B73" w:rsidTr="00D23EA3">
        <w:trPr>
          <w:trHeight w:val="780"/>
        </w:trPr>
        <w:tc>
          <w:tcPr>
            <w:tcW w:w="7515" w:type="dxa"/>
          </w:tcPr>
          <w:p w:rsidR="000C78BF" w:rsidRPr="005D4F1D" w:rsidRDefault="000C78BF" w:rsidP="00D23EA3">
            <w:pPr>
              <w:tabs>
                <w:tab w:val="left" w:pos="39"/>
              </w:tabs>
              <w:spacing w:line="240" w:lineRule="exact"/>
              <w:jc w:val="both"/>
              <w:rPr>
                <w:rFonts w:ascii="Arial" w:hAnsi="Arial" w:cs="Arial"/>
                <w:color w:val="FF0000"/>
              </w:rPr>
            </w:pPr>
            <w:r w:rsidRPr="005D4F1D">
              <w:rPr>
                <w:rFonts w:ascii="Arial" w:hAnsi="Arial" w:cs="Arial"/>
                <w:color w:val="623B2A"/>
              </w:rPr>
              <w:t>Прием заявления физического лица о постановке на учет в налоговом органе и выдача (повторная выдача) физическому лицу свидетельства о постановке на учет</w:t>
            </w:r>
          </w:p>
        </w:tc>
        <w:tc>
          <w:tcPr>
            <w:tcW w:w="2550" w:type="dxa"/>
            <w:gridSpan w:val="3"/>
          </w:tcPr>
          <w:p w:rsidR="000C78BF" w:rsidRPr="005D4F1D" w:rsidRDefault="000C78BF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</w:p>
          <w:p w:rsidR="000C78BF" w:rsidRPr="005D4F1D" w:rsidRDefault="006C5210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23EA3">
              <w:rPr>
                <w:rFonts w:ascii="Arial" w:hAnsi="Arial" w:cs="Arial"/>
                <w:color w:val="623B2A"/>
              </w:rPr>
              <w:t>5 рабочих дней</w:t>
            </w:r>
          </w:p>
        </w:tc>
      </w:tr>
      <w:tr w:rsidR="00D95DC6" w:rsidRPr="00701B73" w:rsidTr="00D23EA3">
        <w:tc>
          <w:tcPr>
            <w:tcW w:w="10065" w:type="dxa"/>
            <w:gridSpan w:val="4"/>
            <w:shd w:val="clear" w:color="auto" w:fill="auto"/>
          </w:tcPr>
          <w:p w:rsidR="00D95DC6" w:rsidRPr="005D4F1D" w:rsidRDefault="00D95DC6" w:rsidP="00D23EA3">
            <w:pPr>
              <w:pStyle w:val="a3"/>
              <w:spacing w:line="240" w:lineRule="exact"/>
              <w:ind w:left="0"/>
              <w:jc w:val="center"/>
              <w:rPr>
                <w:rFonts w:ascii="Arial" w:hAnsi="Arial" w:cs="Arial"/>
                <w:b/>
                <w:color w:val="E04E39"/>
                <w:highlight w:val="yellow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>Управление Федеральной службы по надзору в сфере защиты прав потребителей и благополучия человека по Рязанской области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Осуществление приема и учета уведомлений о начале осуществления юридическими лицами и индивидуальными предпринимателями отдельных видов работ и услуг, указанных в перечне, предусмотренном постановлением Правительства Российской Федерации от 16 июля 2009 г. №584 «Об уведомительном порядке начала осуществления отдельных видов предпринимательской деятельности»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23EA3">
              <w:rPr>
                <w:rFonts w:ascii="Arial" w:hAnsi="Arial" w:cs="Arial"/>
                <w:color w:val="623B2A"/>
              </w:rPr>
              <w:t>2 рабочих дня</w:t>
            </w:r>
          </w:p>
        </w:tc>
      </w:tr>
      <w:tr w:rsidR="00D95DC6" w:rsidRPr="00701B73" w:rsidTr="00D23EA3">
        <w:tc>
          <w:tcPr>
            <w:tcW w:w="10065" w:type="dxa"/>
            <w:gridSpan w:val="4"/>
            <w:shd w:val="clear" w:color="auto" w:fill="auto"/>
          </w:tcPr>
          <w:p w:rsidR="00D95DC6" w:rsidRPr="002359BF" w:rsidRDefault="00D95DC6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>Управление Федеральной службы судебных приставов по Рязанской области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2359BF" w:rsidRDefault="00D9301E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2359BF">
              <w:rPr>
                <w:rFonts w:ascii="Arial" w:hAnsi="Arial" w:cs="Arial"/>
                <w:color w:val="623B2A"/>
              </w:rPr>
              <w:t>Предоставление информации по находящимся на исполнении исполнительным производствам в отношении физических и юридических лиц</w:t>
            </w:r>
          </w:p>
        </w:tc>
        <w:tc>
          <w:tcPr>
            <w:tcW w:w="2550" w:type="dxa"/>
            <w:gridSpan w:val="3"/>
          </w:tcPr>
          <w:p w:rsidR="00D95DC6" w:rsidRPr="002359BF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2359BF">
              <w:rPr>
                <w:rFonts w:ascii="Arial" w:hAnsi="Arial" w:cs="Arial"/>
                <w:color w:val="623B2A"/>
              </w:rPr>
              <w:t>17 рабочих дней</w:t>
            </w:r>
          </w:p>
        </w:tc>
      </w:tr>
      <w:tr w:rsidR="00D95DC6" w:rsidRPr="00701B73" w:rsidTr="00D23EA3">
        <w:tc>
          <w:tcPr>
            <w:tcW w:w="10065" w:type="dxa"/>
            <w:gridSpan w:val="4"/>
            <w:shd w:val="clear" w:color="auto" w:fill="auto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 xml:space="preserve">Межрегиональное территориальное управление </w:t>
            </w:r>
            <w:proofErr w:type="spellStart"/>
            <w:r w:rsidRPr="002359BF">
              <w:rPr>
                <w:rFonts w:ascii="Arial" w:hAnsi="Arial" w:cs="Arial"/>
                <w:b/>
                <w:color w:val="E04E39"/>
              </w:rPr>
              <w:t>Росимущества</w:t>
            </w:r>
            <w:proofErr w:type="spellEnd"/>
            <w:r w:rsidRPr="002359BF">
              <w:rPr>
                <w:rFonts w:ascii="Arial" w:hAnsi="Arial" w:cs="Arial"/>
                <w:b/>
                <w:color w:val="E04E39"/>
              </w:rPr>
              <w:t xml:space="preserve"> в Тульской, Рязанской и Орловской областях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Осуществление в установленном порядке выдачи выписок из реестра Федерального имущества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7366F3" w:rsidRPr="00D23EA3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623B2A"/>
              </w:rPr>
            </w:pPr>
            <w:r w:rsidRPr="00D23EA3">
              <w:rPr>
                <w:rFonts w:ascii="Arial" w:hAnsi="Arial" w:cs="Arial"/>
                <w:color w:val="623B2A"/>
              </w:rPr>
              <w:t>от 10 до</w:t>
            </w:r>
          </w:p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23EA3">
              <w:rPr>
                <w:rFonts w:ascii="Arial" w:hAnsi="Arial" w:cs="Arial"/>
                <w:color w:val="623B2A"/>
              </w:rPr>
              <w:t>20 рабочих дней</w:t>
            </w:r>
          </w:p>
        </w:tc>
      </w:tr>
      <w:tr w:rsidR="00D95DC6" w:rsidRPr="00701B73" w:rsidTr="00D23EA3">
        <w:tc>
          <w:tcPr>
            <w:tcW w:w="7515" w:type="dxa"/>
          </w:tcPr>
          <w:p w:rsidR="00B0354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Предоставление в собственность, аренду, постоянное (бессрочное) пользование, безвозмездное пользование земельных участков, находящихся в федеральной собственности, без торгов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23EA3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c>
          <w:tcPr>
            <w:tcW w:w="10065" w:type="dxa"/>
            <w:gridSpan w:val="4"/>
            <w:shd w:val="clear" w:color="auto" w:fill="auto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>Государственное учреждение – Рязанское региональное отделение Фонда социального страхования Российской Федерации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Прием документов, служащих основанием для исчисления и уплаты (перечисления) страховых взносов, а также документов, подтверждающих правильность исчисления и своевременность уплаты (перечисления) страховых взносов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23EA3">
              <w:rPr>
                <w:rFonts w:ascii="Arial" w:hAnsi="Arial" w:cs="Arial"/>
                <w:color w:val="623B2A"/>
              </w:rPr>
              <w:t>1 рабочий день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Регистрация и снятие с регистрационного учета лиц, добровольно вступивших в правоотношения по обязательному социальному страхованию на случай временной нетрудоспособности и в связи с материнством</w:t>
            </w:r>
          </w:p>
        </w:tc>
        <w:tc>
          <w:tcPr>
            <w:tcW w:w="2550" w:type="dxa"/>
            <w:gridSpan w:val="3"/>
          </w:tcPr>
          <w:p w:rsidR="00D95DC6" w:rsidRPr="005D4F1D" w:rsidRDefault="00234572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23EA3">
              <w:rPr>
                <w:rFonts w:ascii="Arial" w:hAnsi="Arial" w:cs="Arial"/>
                <w:color w:val="623B2A"/>
              </w:rPr>
              <w:t>от 5 рабочих дней до 14 дней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 xml:space="preserve">Регистрация и снятие с регистрационного учета страхователей - </w:t>
            </w:r>
            <w:r w:rsidRPr="005D4F1D">
              <w:rPr>
                <w:rFonts w:ascii="Arial" w:hAnsi="Arial" w:cs="Arial"/>
                <w:color w:val="623B2A"/>
              </w:rPr>
              <w:lastRenderedPageBreak/>
              <w:t>физических лиц, заключивших трудовой договор с работником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234572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lastRenderedPageBreak/>
              <w:t xml:space="preserve">от 5 рабочих дней до </w:t>
            </w:r>
            <w:r w:rsidRPr="00DC4B2D">
              <w:rPr>
                <w:rFonts w:ascii="Arial" w:hAnsi="Arial" w:cs="Arial"/>
                <w:color w:val="623B2A"/>
              </w:rPr>
              <w:lastRenderedPageBreak/>
              <w:t>14 дней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lastRenderedPageBreak/>
              <w:t>Регистрация страхователей и снятие с учета страхователей - физических лиц, обязанных уплачивать страховые взносы в связи с заключением гражданско-правовых договоров</w:t>
            </w:r>
          </w:p>
        </w:tc>
        <w:tc>
          <w:tcPr>
            <w:tcW w:w="2550" w:type="dxa"/>
            <w:gridSpan w:val="3"/>
          </w:tcPr>
          <w:p w:rsidR="00D95DC6" w:rsidRPr="005D4F1D" w:rsidRDefault="00234572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 xml:space="preserve">от 5 рабочих дней до </w:t>
            </w:r>
            <w:r w:rsidR="00D95DC6" w:rsidRPr="00DC4B2D">
              <w:rPr>
                <w:rFonts w:ascii="Arial" w:hAnsi="Arial" w:cs="Arial"/>
                <w:color w:val="623B2A"/>
              </w:rPr>
              <w:t>14 дней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8702D8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 xml:space="preserve">Прием </w:t>
            </w:r>
            <w:r w:rsidR="00D95DC6" w:rsidRPr="005D4F1D">
              <w:rPr>
                <w:rFonts w:ascii="Arial" w:hAnsi="Arial" w:cs="Arial"/>
                <w:color w:val="623B2A"/>
              </w:rPr>
              <w:t>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заболеваний, а также по расходам на выплату страхового обеспечения (форма 4-ФСС)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1 рабочий день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Обеспечение инвалидов техническими средствами реабилитации и (или) услугами и отдельных категорий граждан из числа ветеранов протезами (кроме зубных протезов), протезно-ортопедическими изделиями, а также выплате компенсации за самостоятельно приобретенные инвалидами технические средства реабилитации (ветеранами протезы (кроме зубных протезов), протезно-ортопедические изделия) и (или) оплаченные услуги и ежегодной денежной компенсации расходов инвалидов на содержание и ветеринарное обслуживание собак-проводников</w:t>
            </w:r>
          </w:p>
        </w:tc>
        <w:tc>
          <w:tcPr>
            <w:tcW w:w="2550" w:type="dxa"/>
            <w:gridSpan w:val="3"/>
          </w:tcPr>
          <w:p w:rsidR="00D95DC6" w:rsidRPr="005D4F1D" w:rsidRDefault="000C0AD3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От 3 рабочих дней до 30 дней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Предоставление Фондом социального страхования Российской Федерации гражданам, имеющим право на получение государственной социальной помощи в виде набора социальных услуг, государственной услуги по предоставлению при наличии медицинских показаний путевок на санаторно-курортное лечение, осуществляемое в целях профилактики основных заболеваний, и бесплатного проезда на междугородном транспорте к месту лечения и обратно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10 дней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D95DC6" w:rsidP="00D23EA3">
            <w:pPr>
              <w:pStyle w:val="a3"/>
              <w:tabs>
                <w:tab w:val="left" w:pos="306"/>
              </w:tabs>
              <w:spacing w:line="240" w:lineRule="exact"/>
              <w:ind w:left="0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Подтверждение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- юридического лица, а также видов экономической деятельности подразделений страхователя, являющихся самостоятельными классификационными единицами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14 дней</w:t>
            </w:r>
          </w:p>
        </w:tc>
      </w:tr>
      <w:tr w:rsidR="00D95DC6" w:rsidRPr="00701B73" w:rsidTr="00D23EA3">
        <w:tc>
          <w:tcPr>
            <w:tcW w:w="10065" w:type="dxa"/>
            <w:gridSpan w:val="4"/>
            <w:shd w:val="clear" w:color="auto" w:fill="auto"/>
          </w:tcPr>
          <w:p w:rsidR="00D95DC6" w:rsidRPr="00CC11E9" w:rsidRDefault="00D95DC6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  <w:highlight w:val="yellow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>Государственная инспекция труда в Рязанской области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Информирование и консультирование работодателей и работников по вопросам соблюдения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Прием заявлений от граждан о нарушениях по выплате заработной платы, перечислению налога на доходы физических лиц в бюджет, страховых взносов во внебюджетные фонды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c>
          <w:tcPr>
            <w:tcW w:w="10065" w:type="dxa"/>
            <w:gridSpan w:val="4"/>
            <w:shd w:val="clear" w:color="auto" w:fill="auto"/>
          </w:tcPr>
          <w:p w:rsidR="00D95DC6" w:rsidRPr="002359BF" w:rsidRDefault="00D95DC6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>Управление МВД России по Рязанской области</w:t>
            </w:r>
          </w:p>
        </w:tc>
      </w:tr>
      <w:tr w:rsidR="00D95DC6" w:rsidRPr="00701B73" w:rsidTr="00D23EA3">
        <w:trPr>
          <w:trHeight w:val="730"/>
        </w:trPr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Выдача справок о наличии (отсутствии) судимости и (или) факта уголовного преследования либо о прекращении уголовного преследования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Предоставление сведений об административных правонарушениях в области дорожного движения</w:t>
            </w:r>
          </w:p>
        </w:tc>
        <w:tc>
          <w:tcPr>
            <w:tcW w:w="2550" w:type="dxa"/>
            <w:gridSpan w:val="3"/>
          </w:tcPr>
          <w:p w:rsidR="00D95DC6" w:rsidRPr="005D4F1D" w:rsidRDefault="005B778D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В момент обращения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Проведение экзаменов на право управления транспортными средствами и выдача водительских удостоверений (в части выдачи российских национальных водительских удостоверений при замене, утрате (хищении) и международных водительских удостоверений)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15 рабочих дней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Выдача, замена паспортов гражданина Российской Федерации, удостоверяющих личность гражданина Российской Федерации на территории Российской Федерации</w:t>
            </w:r>
          </w:p>
        </w:tc>
        <w:tc>
          <w:tcPr>
            <w:tcW w:w="2550" w:type="dxa"/>
            <w:gridSpan w:val="3"/>
          </w:tcPr>
          <w:p w:rsidR="00D95DC6" w:rsidRPr="00DC4B2D" w:rsidRDefault="00F647D2" w:rsidP="00D23EA3">
            <w:pPr>
              <w:spacing w:line="240" w:lineRule="exact"/>
              <w:jc w:val="center"/>
              <w:rPr>
                <w:rFonts w:ascii="Arial" w:hAnsi="Arial" w:cs="Arial"/>
                <w:color w:val="623B2A"/>
              </w:rPr>
            </w:pPr>
            <w:r w:rsidRPr="00DC4B2D">
              <w:rPr>
                <w:rFonts w:ascii="Arial" w:hAnsi="Arial" w:cs="Arial"/>
                <w:color w:val="623B2A"/>
              </w:rPr>
              <w:t>от 10 дней до</w:t>
            </w:r>
          </w:p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 xml:space="preserve">Регистрационный учет граждан Российской Федерации по месту пребывания и по месту жительства в пределах Российской Федерации (в части приема и выдачи документов о регистрации и </w:t>
            </w:r>
            <w:r w:rsidRPr="005D4F1D">
              <w:rPr>
                <w:rFonts w:ascii="Arial" w:hAnsi="Arial" w:cs="Arial"/>
                <w:color w:val="623B2A"/>
              </w:rPr>
              <w:lastRenderedPageBreak/>
              <w:t>снятии граждан Российской Федерации с регистрационного учета по месту пребывания и по месту жительства в пределах Российской Федерации)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5B778D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lastRenderedPageBreak/>
              <w:t>От 3 до 8 дней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lastRenderedPageBreak/>
              <w:t>Оформление и выдача паспортов гражданина Российской Федерации, удостоверяющих личность гражданина Российской Федерации за пределами территории Российской Федерации</w:t>
            </w:r>
          </w:p>
        </w:tc>
        <w:tc>
          <w:tcPr>
            <w:tcW w:w="2550" w:type="dxa"/>
            <w:gridSpan w:val="3"/>
          </w:tcPr>
          <w:p w:rsidR="00D95DC6" w:rsidRPr="005D4F1D" w:rsidRDefault="005B778D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от 1 до 3 месяцев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Осуществление миграционного учета иностранных граждан и лиц без гражданства в Российской Федерации (в части приема уведомления о прибытии иностранного гражданина или лица без гражданства в место пребывания и проставления отметки о приеме уведомления)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5B778D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в момент обращения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 xml:space="preserve">Выдача справок о том, является или не является лицо подвергнутым административному наказанию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5D4F1D">
              <w:rPr>
                <w:rFonts w:ascii="Arial" w:hAnsi="Arial" w:cs="Arial"/>
                <w:color w:val="623B2A"/>
              </w:rPr>
              <w:t>психоактивных</w:t>
            </w:r>
            <w:proofErr w:type="spellEnd"/>
            <w:r w:rsidRPr="005D4F1D">
              <w:rPr>
                <w:rFonts w:ascii="Arial" w:hAnsi="Arial" w:cs="Arial"/>
                <w:color w:val="623B2A"/>
              </w:rPr>
              <w:t xml:space="preserve"> веществ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c>
          <w:tcPr>
            <w:tcW w:w="10065" w:type="dxa"/>
            <w:gridSpan w:val="4"/>
            <w:shd w:val="clear" w:color="auto" w:fill="auto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>Главное управление – Отделение Пенсионного фонда Российской Федерации по Рязанской области</w:t>
            </w:r>
          </w:p>
        </w:tc>
      </w:tr>
      <w:tr w:rsidR="00D95DC6" w:rsidRPr="00701B73" w:rsidTr="00D23EA3">
        <w:trPr>
          <w:trHeight w:val="316"/>
        </w:trPr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pStyle w:val="a3"/>
              <w:tabs>
                <w:tab w:val="left" w:pos="306"/>
              </w:tabs>
              <w:spacing w:line="240" w:lineRule="exact"/>
              <w:ind w:left="0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Выдача государственного сертификата на материнский (семейный) капитал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Рассмотрение заявления о распоряжении средствами (частью средств) материнского (семейного) капитала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Установление ежемесячной денежной выплаты отдельным категориям граждан РФ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10 рабочих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Прием, рассмотрение заявлений (уведомления) застрахованных лиц в целях реализации ими прав при формировании и инвестировании средств пенсионных накоплений и принятие решений по ним</w:t>
            </w:r>
          </w:p>
        </w:tc>
        <w:tc>
          <w:tcPr>
            <w:tcW w:w="2550" w:type="dxa"/>
            <w:gridSpan w:val="3"/>
          </w:tcPr>
          <w:p w:rsidR="00D95DC6" w:rsidRPr="005D4F1D" w:rsidRDefault="00B762D8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 рабочих дня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Прием от граждан анкет в целях регистрации в системе обязательного пенсионного страхования, в том числе прием от застрахованных лиц заявлений об отмене или о выдаче дубликата страхового свидетельства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E97FCF" w:rsidRPr="00DC4B2D" w:rsidRDefault="008B7B18" w:rsidP="00D23EA3">
            <w:pPr>
              <w:spacing w:line="240" w:lineRule="exact"/>
              <w:jc w:val="center"/>
              <w:rPr>
                <w:rFonts w:ascii="Arial" w:hAnsi="Arial" w:cs="Arial"/>
                <w:color w:val="623B2A"/>
              </w:rPr>
            </w:pPr>
            <w:r w:rsidRPr="00DC4B2D">
              <w:rPr>
                <w:rFonts w:ascii="Arial" w:hAnsi="Arial" w:cs="Arial"/>
                <w:color w:val="623B2A"/>
              </w:rPr>
              <w:t>5</w:t>
            </w:r>
            <w:r w:rsidR="00F266D0" w:rsidRPr="00DC4B2D">
              <w:rPr>
                <w:rFonts w:ascii="Arial" w:hAnsi="Arial" w:cs="Arial"/>
                <w:color w:val="623B2A"/>
              </w:rPr>
              <w:t xml:space="preserve"> </w:t>
            </w:r>
            <w:r w:rsidR="002C184E" w:rsidRPr="00DC4B2D">
              <w:rPr>
                <w:rFonts w:ascii="Arial" w:hAnsi="Arial" w:cs="Arial"/>
                <w:color w:val="623B2A"/>
              </w:rPr>
              <w:t xml:space="preserve">рабочих </w:t>
            </w:r>
            <w:r w:rsidR="00F266D0" w:rsidRPr="00DC4B2D">
              <w:rPr>
                <w:rFonts w:ascii="Arial" w:hAnsi="Arial" w:cs="Arial"/>
                <w:color w:val="623B2A"/>
              </w:rPr>
              <w:t>дней</w:t>
            </w:r>
          </w:p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Установление страховых пенсий, накопительной пенсии и пенсий по государственному пенсионному обеспечению</w:t>
            </w:r>
          </w:p>
        </w:tc>
        <w:tc>
          <w:tcPr>
            <w:tcW w:w="2550" w:type="dxa"/>
            <w:gridSpan w:val="3"/>
          </w:tcPr>
          <w:p w:rsidR="00D95DC6" w:rsidRPr="005D4F1D" w:rsidRDefault="000F6443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В день обращения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Выплата страховых пенсий, накопительной пенсии и пенсий по государственному пенсионному обеспечению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0F6443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 xml:space="preserve">В день обращения 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Установление федеральной социальной доплаты к пенсии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5 рабочих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Информирование застрахованных лиц о состоянии их индивидуальных лицевых счетов в системе обязательного пенсионного страхования согласно Федеральным законам "Об индивидуальном (персонифицированном) учете в системе обязательного пенсионного страхования" и "Об инвестировании средств для финансирования накопительной пенсии в Российской Федерации"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10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Информации гражданам о предоставлении государственной социальной помощи в виде набора социальных услуг (при наличии доступа к сервису ПФР)</w:t>
            </w:r>
          </w:p>
        </w:tc>
        <w:tc>
          <w:tcPr>
            <w:tcW w:w="2550" w:type="dxa"/>
            <w:gridSpan w:val="3"/>
          </w:tcPr>
          <w:p w:rsidR="00D95DC6" w:rsidRPr="005D4F1D" w:rsidRDefault="00EF466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В день обращения</w:t>
            </w:r>
          </w:p>
        </w:tc>
      </w:tr>
      <w:tr w:rsidR="00D95DC6" w:rsidRPr="00701B73" w:rsidTr="004434F2">
        <w:trPr>
          <w:trHeight w:val="1170"/>
        </w:trPr>
        <w:tc>
          <w:tcPr>
            <w:tcW w:w="7515" w:type="dxa"/>
            <w:shd w:val="clear" w:color="auto" w:fill="C39366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Выдача гражданам справок о размере пенсий (иных выплат)</w:t>
            </w:r>
          </w:p>
        </w:tc>
        <w:tc>
          <w:tcPr>
            <w:tcW w:w="2550" w:type="dxa"/>
            <w:gridSpan w:val="3"/>
            <w:shd w:val="clear" w:color="auto" w:fill="C39366"/>
          </w:tcPr>
          <w:p w:rsidR="008B154C" w:rsidRPr="005D4F1D" w:rsidRDefault="00EF466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 xml:space="preserve">В день обращения, при </w:t>
            </w:r>
            <w:r w:rsidR="00DC4B2D">
              <w:rPr>
                <w:rFonts w:ascii="Arial" w:hAnsi="Arial" w:cs="Arial"/>
                <w:color w:val="623B2A"/>
              </w:rPr>
              <w:t xml:space="preserve">отсутствии электронного взаимодействия – </w:t>
            </w:r>
            <w:r w:rsidRPr="00DC4B2D">
              <w:rPr>
                <w:rFonts w:ascii="Arial" w:hAnsi="Arial" w:cs="Arial"/>
                <w:color w:val="623B2A"/>
              </w:rPr>
              <w:t xml:space="preserve"> 2 дня</w:t>
            </w:r>
          </w:p>
        </w:tc>
      </w:tr>
      <w:tr w:rsidR="008B154C" w:rsidRPr="00701B73" w:rsidTr="004434F2">
        <w:trPr>
          <w:trHeight w:val="240"/>
        </w:trPr>
        <w:tc>
          <w:tcPr>
            <w:tcW w:w="7515" w:type="dxa"/>
            <w:shd w:val="clear" w:color="auto" w:fill="auto"/>
          </w:tcPr>
          <w:p w:rsidR="008B154C" w:rsidRPr="005D4F1D" w:rsidRDefault="008B154C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 xml:space="preserve">Информирование граждан об отнесении к категории граждан </w:t>
            </w:r>
            <w:proofErr w:type="spellStart"/>
            <w:r w:rsidRPr="005D4F1D">
              <w:rPr>
                <w:rFonts w:ascii="Arial" w:hAnsi="Arial" w:cs="Arial"/>
                <w:color w:val="623B2A"/>
              </w:rPr>
              <w:t>предпенсионного</w:t>
            </w:r>
            <w:proofErr w:type="spellEnd"/>
            <w:r w:rsidRPr="005D4F1D">
              <w:rPr>
                <w:rFonts w:ascii="Arial" w:hAnsi="Arial" w:cs="Arial"/>
                <w:color w:val="623B2A"/>
              </w:rPr>
              <w:t xml:space="preserve"> возраста</w:t>
            </w:r>
          </w:p>
        </w:tc>
        <w:tc>
          <w:tcPr>
            <w:tcW w:w="2550" w:type="dxa"/>
            <w:gridSpan w:val="3"/>
            <w:shd w:val="clear" w:color="auto" w:fill="auto"/>
          </w:tcPr>
          <w:p w:rsidR="008B154C" w:rsidRPr="005D4F1D" w:rsidRDefault="008B154C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4 рабочих дня</w:t>
            </w:r>
          </w:p>
        </w:tc>
      </w:tr>
      <w:tr w:rsidR="00D95DC6" w:rsidRPr="00955751" w:rsidTr="00D23EA3">
        <w:tc>
          <w:tcPr>
            <w:tcW w:w="10065" w:type="dxa"/>
            <w:gridSpan w:val="4"/>
            <w:shd w:val="clear" w:color="auto" w:fill="auto"/>
          </w:tcPr>
          <w:p w:rsidR="00D95DC6" w:rsidRPr="00CC11E9" w:rsidRDefault="00D95DC6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  <w:highlight w:val="yellow"/>
              </w:rPr>
            </w:pPr>
            <w:r w:rsidRPr="002359BF">
              <w:rPr>
                <w:rFonts w:ascii="Arial" w:hAnsi="Arial" w:cs="Arial"/>
                <w:b/>
                <w:bCs/>
                <w:color w:val="E04E39"/>
              </w:rPr>
              <w:t>Министерство имущественных и земельных отношений Рязанской области</w:t>
            </w:r>
          </w:p>
        </w:tc>
      </w:tr>
      <w:tr w:rsidR="00D95DC6" w:rsidRPr="00701B73" w:rsidTr="004434F2">
        <w:tc>
          <w:tcPr>
            <w:tcW w:w="7515" w:type="dxa"/>
            <w:shd w:val="clear" w:color="auto" w:fill="C39366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 xml:space="preserve">Предоставление заинтересованным лицам информации, содержащейся в реестре государственного имущества Рязанской </w:t>
            </w:r>
            <w:r w:rsidRPr="005D4F1D">
              <w:rPr>
                <w:rFonts w:ascii="Arial" w:hAnsi="Arial" w:cs="Arial"/>
                <w:color w:val="623B2A"/>
              </w:rPr>
              <w:lastRenderedPageBreak/>
              <w:t>области</w:t>
            </w:r>
          </w:p>
        </w:tc>
        <w:tc>
          <w:tcPr>
            <w:tcW w:w="2550" w:type="dxa"/>
            <w:gridSpan w:val="3"/>
            <w:shd w:val="clear" w:color="auto" w:fill="C39366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lastRenderedPageBreak/>
              <w:t>15 рабочих дней</w:t>
            </w:r>
          </w:p>
        </w:tc>
      </w:tr>
      <w:tr w:rsidR="00D95DC6" w:rsidRPr="00701B73" w:rsidTr="00D23EA3">
        <w:tc>
          <w:tcPr>
            <w:tcW w:w="10065" w:type="dxa"/>
            <w:gridSpan w:val="4"/>
            <w:shd w:val="clear" w:color="auto" w:fill="auto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2359BF">
              <w:rPr>
                <w:rFonts w:ascii="Arial" w:hAnsi="Arial" w:cs="Arial"/>
                <w:b/>
                <w:bCs/>
                <w:color w:val="E04E39"/>
              </w:rPr>
              <w:lastRenderedPageBreak/>
              <w:t>Министерство здравоохранения Рязанской области</w:t>
            </w:r>
          </w:p>
        </w:tc>
      </w:tr>
      <w:tr w:rsidR="00D95DC6" w:rsidRPr="00701B73" w:rsidTr="004434F2">
        <w:tc>
          <w:tcPr>
            <w:tcW w:w="7515" w:type="dxa"/>
            <w:shd w:val="clear" w:color="auto" w:fill="C39366"/>
          </w:tcPr>
          <w:p w:rsidR="00D95DC6" w:rsidRPr="005D4F1D" w:rsidRDefault="00D95DC6" w:rsidP="00D23EA3">
            <w:pPr>
              <w:pStyle w:val="a3"/>
              <w:tabs>
                <w:tab w:val="left" w:pos="306"/>
              </w:tabs>
              <w:spacing w:line="240" w:lineRule="exact"/>
              <w:ind w:left="0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 xml:space="preserve">Лицензирование деятельности по обороту наркотических средств, психотропных веществ и их </w:t>
            </w:r>
            <w:proofErr w:type="spellStart"/>
            <w:r w:rsidRPr="005D4F1D">
              <w:rPr>
                <w:rFonts w:ascii="Arial" w:hAnsi="Arial" w:cs="Arial"/>
                <w:color w:val="623B2A"/>
              </w:rPr>
              <w:t>прекурсоров</w:t>
            </w:r>
            <w:proofErr w:type="spellEnd"/>
            <w:r w:rsidRPr="005D4F1D">
              <w:rPr>
                <w:rFonts w:ascii="Arial" w:hAnsi="Arial" w:cs="Arial"/>
                <w:color w:val="623B2A"/>
              </w:rPr>
              <w:t xml:space="preserve">, культивированию,  </w:t>
            </w:r>
            <w:proofErr w:type="spellStart"/>
            <w:r w:rsidRPr="005D4F1D">
              <w:rPr>
                <w:rFonts w:ascii="Arial" w:hAnsi="Arial" w:cs="Arial"/>
                <w:color w:val="623B2A"/>
              </w:rPr>
              <w:t>наркосодержащих</w:t>
            </w:r>
            <w:proofErr w:type="spellEnd"/>
            <w:r w:rsidRPr="005D4F1D">
              <w:rPr>
                <w:rFonts w:ascii="Arial" w:hAnsi="Arial" w:cs="Arial"/>
                <w:color w:val="623B2A"/>
              </w:rPr>
              <w:t xml:space="preserve"> растений (в части деятельности по обороту наркотических средств и психотропных веществ, внесенных в списки I, II и III перечня наркотических средств, психотропных веществ и их </w:t>
            </w:r>
            <w:proofErr w:type="spellStart"/>
            <w:r w:rsidRPr="005D4F1D">
              <w:rPr>
                <w:rFonts w:ascii="Arial" w:hAnsi="Arial" w:cs="Arial"/>
                <w:color w:val="623B2A"/>
              </w:rPr>
              <w:t>прекурсоров</w:t>
            </w:r>
            <w:proofErr w:type="spellEnd"/>
            <w:r w:rsidRPr="005D4F1D">
              <w:rPr>
                <w:rFonts w:ascii="Arial" w:hAnsi="Arial" w:cs="Arial"/>
                <w:color w:val="623B2A"/>
              </w:rPr>
              <w:t>, подлежащих контролю в Российской Федерации, 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</w:t>
            </w:r>
            <w:r w:rsidR="00837778" w:rsidRPr="005D4F1D">
              <w:rPr>
                <w:rFonts w:ascii="Arial" w:hAnsi="Arial" w:cs="Arial"/>
                <w:color w:val="623B2A"/>
              </w:rPr>
              <w:t>)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AF01F2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 xml:space="preserve">От 3 до </w:t>
            </w:r>
            <w:r w:rsidR="00D95DC6" w:rsidRPr="00DC4B2D">
              <w:rPr>
                <w:rFonts w:ascii="Arial" w:hAnsi="Arial" w:cs="Arial"/>
                <w:color w:val="623B2A"/>
              </w:rPr>
              <w:t>45 рабочих дней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D95DC6" w:rsidP="00D23EA3">
            <w:pPr>
              <w:pStyle w:val="a3"/>
              <w:tabs>
                <w:tab w:val="left" w:pos="306"/>
              </w:tabs>
              <w:spacing w:line="240" w:lineRule="exact"/>
              <w:ind w:left="0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Лицензирование фармацевтической деятельности 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</w:t>
            </w:r>
          </w:p>
        </w:tc>
        <w:tc>
          <w:tcPr>
            <w:tcW w:w="2550" w:type="dxa"/>
            <w:gridSpan w:val="3"/>
          </w:tcPr>
          <w:p w:rsidR="00D95DC6" w:rsidRPr="005D4F1D" w:rsidRDefault="00944901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От 3 рабочих дней до 45 рабочих дней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 xml:space="preserve">Лицензирование медицинской деятельности </w:t>
            </w:r>
            <w:r w:rsidR="00837778" w:rsidRPr="005D4F1D">
              <w:rPr>
                <w:rFonts w:ascii="Arial" w:hAnsi="Arial" w:cs="Arial"/>
                <w:color w:val="623B2A"/>
              </w:rPr>
              <w:t xml:space="preserve">медицинских </w:t>
            </w:r>
            <w:r w:rsidRPr="005D4F1D">
              <w:rPr>
                <w:rFonts w:ascii="Arial" w:hAnsi="Arial" w:cs="Arial"/>
                <w:color w:val="623B2A"/>
              </w:rPr>
              <w:t>организаций муниципальной и частной систем здравоохранения (за исключением деятельности по оказанию высокотехнологичной медицинской помощи)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AF01F2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От 3 до 45 рабочих дней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Направление документов граждан на рассмотрение межведомственных специализированных экспертных советов по установлению причинной связи заболеваний, инвалидности и смерти граждан, подвергшихся воздействию радиационных факторов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Оформление и выдача гражданам удостоверения участника ликвидации последствий катастрофы на Чернобыльской АЭС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Оформление и выдача специальных удостоверений единого образца гражданам, подвергшимся воздействию радиации на Чернобыльской АЭС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 xml:space="preserve">Оформление и выдача удостоверений гражданам, подвергшимся воздействию радиации вследствие аварии в 1957 году на производственном объединении «Маяк» и сбросов радиоактивных отходов в реку </w:t>
            </w:r>
            <w:proofErr w:type="spellStart"/>
            <w:r w:rsidRPr="005D4F1D">
              <w:rPr>
                <w:rFonts w:ascii="Arial" w:hAnsi="Arial" w:cs="Arial"/>
                <w:color w:val="623B2A"/>
              </w:rPr>
              <w:t>Теча</w:t>
            </w:r>
            <w:proofErr w:type="spellEnd"/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CE5795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Выдача удостоверений единого образца гражданам, подвергшимся радиационному воздействию вследствие ядерных испытаний на Семипалатинском полигоне</w:t>
            </w:r>
          </w:p>
        </w:tc>
        <w:tc>
          <w:tcPr>
            <w:tcW w:w="2550" w:type="dxa"/>
            <w:gridSpan w:val="3"/>
          </w:tcPr>
          <w:p w:rsidR="00D95DC6" w:rsidRPr="005D4F1D" w:rsidRDefault="00FE7502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</w:t>
            </w:r>
            <w:r w:rsidR="00913EF7" w:rsidRPr="00DC4B2D">
              <w:rPr>
                <w:rFonts w:ascii="Arial" w:hAnsi="Arial" w:cs="Arial"/>
                <w:color w:val="623B2A"/>
              </w:rPr>
              <w:t xml:space="preserve"> </w:t>
            </w:r>
            <w:r w:rsidR="00D95DC6" w:rsidRPr="00DC4B2D">
              <w:rPr>
                <w:rFonts w:ascii="Arial" w:hAnsi="Arial" w:cs="Arial"/>
                <w:color w:val="623B2A"/>
              </w:rPr>
              <w:t>дней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Прием заявлений, постановка на учет и предоставление информации об организации оказания высокотехнологической медицинской помощи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10 дней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837778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В</w:t>
            </w:r>
            <w:r w:rsidR="00D95DC6" w:rsidRPr="005D4F1D">
              <w:rPr>
                <w:rFonts w:ascii="Arial" w:hAnsi="Arial" w:cs="Arial"/>
                <w:color w:val="623B2A"/>
              </w:rPr>
              <w:t>ыдача разрешения на занятие народной медицины на территории Рязанской области</w:t>
            </w:r>
          </w:p>
        </w:tc>
        <w:tc>
          <w:tcPr>
            <w:tcW w:w="2550" w:type="dxa"/>
            <w:gridSpan w:val="3"/>
          </w:tcPr>
          <w:p w:rsidR="00D95DC6" w:rsidRPr="005D4F1D" w:rsidRDefault="002E4E2F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от 3 до 15 рабочих дней</w:t>
            </w:r>
          </w:p>
        </w:tc>
      </w:tr>
      <w:tr w:rsidR="00D95DC6" w:rsidRPr="00701B73" w:rsidTr="00D23EA3">
        <w:tc>
          <w:tcPr>
            <w:tcW w:w="10065" w:type="dxa"/>
            <w:gridSpan w:val="4"/>
            <w:shd w:val="clear" w:color="auto" w:fill="auto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2359BF">
              <w:rPr>
                <w:rFonts w:ascii="Arial" w:hAnsi="Arial" w:cs="Arial"/>
                <w:b/>
                <w:bCs/>
                <w:color w:val="E04E39"/>
              </w:rPr>
              <w:t>Министерство промышленности и экономического развития Рязанской области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Лицензирование розничной продажи алкогольной продукции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Лицензирование заготовки, хранения, переработки и реализации лома черных металлов, цветных металлов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45 рабочих дней</w:t>
            </w:r>
          </w:p>
        </w:tc>
      </w:tr>
      <w:tr w:rsidR="00D95DC6" w:rsidRPr="00701B73" w:rsidTr="00D23EA3">
        <w:tc>
          <w:tcPr>
            <w:tcW w:w="10065" w:type="dxa"/>
            <w:gridSpan w:val="4"/>
            <w:shd w:val="clear" w:color="auto" w:fill="auto"/>
          </w:tcPr>
          <w:p w:rsidR="00D95DC6" w:rsidRPr="002359BF" w:rsidRDefault="00D95DC6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2359BF">
              <w:rPr>
                <w:rFonts w:ascii="Arial" w:hAnsi="Arial" w:cs="Arial"/>
                <w:b/>
                <w:bCs/>
                <w:color w:val="E04E39"/>
              </w:rPr>
              <w:t xml:space="preserve">Государственное казенное учреждение Центр занятости населения Рязанской области 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Информирование о положении на рынке труда в Рязанской области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0964A9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  <w:highlight w:val="yellow"/>
              </w:rPr>
            </w:pPr>
            <w:r w:rsidRPr="002359BF">
              <w:rPr>
                <w:rFonts w:ascii="Arial" w:hAnsi="Arial" w:cs="Arial"/>
                <w:color w:val="623B2A"/>
              </w:rPr>
              <w:t>15 минут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Содействие гражданам в поиске подходящей работы, а работодателям в подборе необходимых работников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20 минут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Выдача гражданам справки о состоянии на учете в государственной службе занятости населения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15 минут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 xml:space="preserve">Содействие </w:t>
            </w:r>
            <w:proofErr w:type="spellStart"/>
            <w:r w:rsidRPr="005D4F1D">
              <w:rPr>
                <w:rFonts w:ascii="Arial" w:hAnsi="Arial" w:cs="Arial"/>
                <w:color w:val="623B2A"/>
              </w:rPr>
              <w:t>самозанятости</w:t>
            </w:r>
            <w:proofErr w:type="spellEnd"/>
            <w:r w:rsidRPr="005D4F1D">
              <w:rPr>
                <w:rFonts w:ascii="Arial" w:hAnsi="Arial" w:cs="Arial"/>
                <w:color w:val="623B2A"/>
              </w:rPr>
              <w:t xml:space="preserve">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прошедшими профессиональное обучение или получившим </w:t>
            </w:r>
            <w:r w:rsidRPr="005D4F1D">
              <w:rPr>
                <w:rFonts w:ascii="Arial" w:hAnsi="Arial" w:cs="Arial"/>
                <w:color w:val="623B2A"/>
              </w:rPr>
              <w:lastRenderedPageBreak/>
              <w:t>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регистрации**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lastRenderedPageBreak/>
              <w:t>10 часов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lastRenderedPageBreak/>
              <w:t>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</w:t>
            </w:r>
            <w:r w:rsidR="00E75201" w:rsidRPr="005D4F1D">
              <w:rPr>
                <w:rFonts w:ascii="Arial" w:hAnsi="Arial" w:cs="Arial"/>
                <w:color w:val="623B2A"/>
              </w:rPr>
              <w:t xml:space="preserve"> профессионального образования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60 минут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Содействие безработным гражданам в переезде и безработным гражданам, и членам их семей в переселении в другую местность для трудоустройства по направ</w:t>
            </w:r>
            <w:r w:rsidR="00E75201" w:rsidRPr="005D4F1D">
              <w:rPr>
                <w:rFonts w:ascii="Arial" w:hAnsi="Arial" w:cs="Arial"/>
                <w:color w:val="623B2A"/>
              </w:rPr>
              <w:t>лению органов службы занятости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минут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Психологическая</w:t>
            </w:r>
            <w:r w:rsidR="00204449" w:rsidRPr="005D4F1D">
              <w:rPr>
                <w:rFonts w:ascii="Arial" w:hAnsi="Arial" w:cs="Arial"/>
                <w:color w:val="623B2A"/>
              </w:rPr>
              <w:t xml:space="preserve"> поддержка безработных граждан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Организация проведения о</w:t>
            </w:r>
            <w:r w:rsidR="00204449" w:rsidRPr="005D4F1D">
              <w:rPr>
                <w:rFonts w:ascii="Arial" w:hAnsi="Arial" w:cs="Arial"/>
                <w:color w:val="623B2A"/>
              </w:rPr>
              <w:t>плачиваемых общественных работ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15 дней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Социальная адаптация безра</w:t>
            </w:r>
            <w:r w:rsidR="00204449" w:rsidRPr="005D4F1D">
              <w:rPr>
                <w:rFonts w:ascii="Arial" w:hAnsi="Arial" w:cs="Arial"/>
                <w:color w:val="623B2A"/>
              </w:rPr>
              <w:t xml:space="preserve">ботных граждан на рынке труда 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32 часа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Организация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</w:t>
            </w:r>
            <w:r w:rsidR="00204449" w:rsidRPr="005D4F1D">
              <w:rPr>
                <w:rFonts w:ascii="Arial" w:hAnsi="Arial" w:cs="Arial"/>
                <w:color w:val="623B2A"/>
              </w:rPr>
              <w:t xml:space="preserve">вание и ищущих работу впервые 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15 дней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Профессиональное обучение и дополнительное профессиональное образование безработных граждан, включ</w:t>
            </w:r>
            <w:r w:rsidR="00204449" w:rsidRPr="005D4F1D">
              <w:rPr>
                <w:rFonts w:ascii="Arial" w:hAnsi="Arial" w:cs="Arial"/>
                <w:color w:val="623B2A"/>
              </w:rPr>
              <w:t>ая обучение в другой местности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60 минут</w:t>
            </w:r>
          </w:p>
        </w:tc>
      </w:tr>
      <w:tr w:rsidR="00D95DC6" w:rsidRPr="00701B73" w:rsidTr="00D23EA3">
        <w:trPr>
          <w:trHeight w:val="170"/>
        </w:trPr>
        <w:tc>
          <w:tcPr>
            <w:tcW w:w="10065" w:type="dxa"/>
            <w:gridSpan w:val="4"/>
            <w:shd w:val="clear" w:color="auto" w:fill="auto"/>
          </w:tcPr>
          <w:p w:rsidR="00D95DC6" w:rsidRPr="002359BF" w:rsidRDefault="00D95DC6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>Министерство природопользования Рязанской области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Выдача и аннулирование охотничьих билетов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5 рабочих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Заключение с гражданами договоров купли-продажи лесных насаждений для собственных нужд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CB0868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Не более 3 (трех) месяцев</w:t>
            </w:r>
          </w:p>
        </w:tc>
      </w:tr>
      <w:tr w:rsidR="00D95DC6" w:rsidRPr="00701B73" w:rsidTr="00D23EA3">
        <w:trPr>
          <w:trHeight w:val="170"/>
        </w:trPr>
        <w:tc>
          <w:tcPr>
            <w:tcW w:w="10065" w:type="dxa"/>
            <w:gridSpan w:val="4"/>
          </w:tcPr>
          <w:p w:rsidR="00D95DC6" w:rsidRPr="008659C8" w:rsidRDefault="00D95DC6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8659C8">
              <w:rPr>
                <w:rFonts w:ascii="Arial" w:hAnsi="Arial" w:cs="Arial"/>
                <w:b/>
                <w:color w:val="E04E39"/>
              </w:rPr>
              <w:t>Министерство труда и социальной защиты населения Рязанской области</w:t>
            </w:r>
            <w:bookmarkStart w:id="0" w:name="_GoBack"/>
            <w:bookmarkEnd w:id="0"/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</w:tcPr>
          <w:p w:rsidR="00D95DC6" w:rsidRPr="005D4F1D" w:rsidRDefault="008659C8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8659C8">
              <w:rPr>
                <w:rFonts w:ascii="Arial" w:hAnsi="Arial" w:cs="Arial"/>
                <w:color w:val="623B2A"/>
              </w:rPr>
              <w:t>Оформление, выдача и учет удостоверений о праве на меры социальной поддержки, установленные для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 (прием документов в форме электронных документов)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Оформление и выдача удостоверений гражданам, получившим или перенесшим лучевую болезнь и другие заболевания, связанные с радиационным воздействием вследствие чернобыльской катастрофы или с работами по ликвидации последствий катастрофы на Чернобыльской АЭС; инвалидам вследствие чернобыльской катастрофы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Выдача удостоверений «Ветеран Великой Отечественной войны»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  <w:shd w:val="clear" w:color="auto" w:fill="C39367"/>
          </w:tcPr>
          <w:p w:rsidR="00D95DC6" w:rsidRPr="005D4F1D" w:rsidRDefault="008659C8" w:rsidP="008659C8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8659C8">
              <w:rPr>
                <w:rFonts w:ascii="Arial" w:hAnsi="Arial" w:cs="Arial"/>
                <w:color w:val="623B2A"/>
              </w:rPr>
              <w:t>Заполнение, выдача и учет удостоверений членам семьи погибшего (умершего) инвалида войны, участника Великой Отечественной войны и ветерана боевых действий (прием заявлений в форме электронных документов)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Оформление и выдача удостоверения инвалида Отечественной войны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Выдача удостоверения ветерана боевых действий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Оформление и выдача удостоверения инвалида о праве на льготы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Оформление и выдача удостоверения многодетной семьи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Присвоение звания «Ветеран труда"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Присвоение звания «Ветеран труда Рязанской области»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</w:tcPr>
          <w:p w:rsidR="00D95DC6" w:rsidRPr="005D4F1D" w:rsidRDefault="008659C8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8659C8">
              <w:rPr>
                <w:rFonts w:ascii="Arial" w:hAnsi="Arial" w:cs="Arial"/>
                <w:color w:val="623B2A"/>
              </w:rPr>
              <w:lastRenderedPageBreak/>
              <w:t>Предоставление компенсации расходов но оплату жилого помещения и коммунальных услуг отдельным категориям граждан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10 рабочих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  <w:shd w:val="clear" w:color="auto" w:fill="C39367"/>
          </w:tcPr>
          <w:p w:rsidR="00D95DC6" w:rsidRPr="005D4F1D" w:rsidRDefault="008659C8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8659C8">
              <w:rPr>
                <w:rFonts w:ascii="Arial" w:hAnsi="Arial" w:cs="Arial"/>
                <w:color w:val="623B2A"/>
              </w:rPr>
              <w:t>Назначение и выплата ежемесячных пособий на ребенка, в том числе дополнительного пособия на ребенка-инвалида, ребенка, являющегося ВИЧ-инфицированным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10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Назначение и выплата ежемесячной денежной выплаты нуждающимся в поддержке семьям в случае рождения третьего ребенка или последующих детей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20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Назначение и выплата единовременного пособия в связи с рождением ребенка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10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Назначение и выплата ежегодной денежной выплаты для приобретения школьных принадлежностей и ежемесячных денежных выплат за содержание ребенка в дошкольном учреждении, на приобретение проездного билета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10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  <w:shd w:val="clear" w:color="auto" w:fill="C39367"/>
          </w:tcPr>
          <w:p w:rsidR="00D95DC6" w:rsidRPr="005D4F1D" w:rsidRDefault="008659C8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8659C8">
              <w:rPr>
                <w:rFonts w:ascii="Arial" w:hAnsi="Arial" w:cs="Arial"/>
                <w:color w:val="623B2A"/>
              </w:rPr>
              <w:t>Назначение и выплата ежемесячного пособия на ребенка военнослужащего, проходящего военную службу по призыву (прием заявлений и документов, необходимых для получения пособий, в форме электронных документов)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10 рабочих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Назначение и выплата ежемесячного пособия беременной женщине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10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  <w:shd w:val="clear" w:color="auto" w:fill="C39367"/>
          </w:tcPr>
          <w:p w:rsidR="00D95DC6" w:rsidRPr="005D4F1D" w:rsidRDefault="008659C8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8659C8">
              <w:rPr>
                <w:rFonts w:ascii="Arial" w:hAnsi="Arial" w:cs="Arial"/>
                <w:color w:val="623B2A"/>
              </w:rPr>
              <w:t>Назначение и выплата ежемесячной денежной выплаты отдельным категориям граждан, гражданам, имеющим право на меры социальной поддержки в соответствии с главой 4 Закона Рязанской области «О мерах социальной поддержки населения Рязанской области (прием заявлений и документов)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Назначение и выплата ежемесячной денежной компенсации на обеспечение полноценным питанием беременных женщин, кормящих матерей, а также детей в возрасте до 3-х лет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10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  <w:shd w:val="clear" w:color="auto" w:fill="C39367"/>
          </w:tcPr>
          <w:p w:rsidR="00D95DC6" w:rsidRPr="005D4F1D" w:rsidRDefault="008659C8" w:rsidP="008659C8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8659C8">
              <w:rPr>
                <w:rFonts w:ascii="Arial" w:hAnsi="Arial" w:cs="Arial"/>
                <w:color w:val="623B2A"/>
              </w:rPr>
              <w:t>Назначение ежемесячного пособия детям отдельных категорий военнослужащих и сотрудников некоторых федеральных органов исполнительной власти, погибших (умерших, объявленных умершими, признанных безвестно отсутствующими),при исполнении обязанности военной службы (служебных обязанностей), и детям лиц, умерших вследствие военной травмы после увольнения с военной службы (службы в органах и учреждениях),  пенсионное обеспечение которых осуществляется Пенсионным Фондом Российской Федерации (прием заявления и документов)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10 рабочих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Выдача справки, подтверждающей право на получение мер социальной поддержки за счет средств областного бюджета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5 рабочих дня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Предоставление дополнительной меры социальной поддержки граждан в целях соблюдения утвержденных предельных (максимальных) индексов изменения размера вносимой гражданами платы за коммунальные слуги (прием документов)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рабочих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</w:tcPr>
          <w:p w:rsidR="00D95DC6" w:rsidRPr="005D4F1D" w:rsidRDefault="008659C8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8659C8">
              <w:rPr>
                <w:rFonts w:ascii="Arial" w:hAnsi="Arial" w:cs="Arial"/>
                <w:color w:val="623B2A"/>
              </w:rPr>
              <w:t>Предоставление компенсации расходов на уплату взноса на капитальный ремонт отдельным категориям граждан, проживающим на территории Рязанской области (прием заявления и документов)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20 рабочих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  <w:shd w:val="clear" w:color="auto" w:fill="C39367"/>
          </w:tcPr>
          <w:p w:rsidR="00D95DC6" w:rsidRPr="005D4F1D" w:rsidRDefault="008659C8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8659C8">
              <w:rPr>
                <w:rFonts w:ascii="Arial" w:hAnsi="Arial" w:cs="Arial"/>
                <w:color w:val="623B2A"/>
              </w:rPr>
              <w:t>Предоставление гражданам субсидий на оплату жилого помещения  и коммунальных услуг (прием заявлений и документов)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10 рабочих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</w:tcPr>
          <w:p w:rsidR="00D95DC6" w:rsidRPr="005D4F1D" w:rsidRDefault="008659C8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8659C8">
              <w:rPr>
                <w:rFonts w:ascii="Arial" w:hAnsi="Arial" w:cs="Arial"/>
                <w:color w:val="623B2A"/>
              </w:rPr>
              <w:t>Назначение и выплата министерством труда и социальной защиты населения Рязанской области ежемесячного пособия по уходу за ребенком (прием заявлений и документов, необходимых для получения пособий, в форме электронных документов)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10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Назначение и выплата министерством труда и социальной защиты населения Рязанской области единовременного пособия при рождении ребенка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10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</w:tcPr>
          <w:p w:rsidR="00D95DC6" w:rsidRPr="005D4F1D" w:rsidRDefault="008659C8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8659C8">
              <w:rPr>
                <w:rFonts w:ascii="Arial" w:hAnsi="Arial" w:cs="Arial"/>
                <w:color w:val="623B2A"/>
              </w:rPr>
              <w:lastRenderedPageBreak/>
              <w:t>Назначение и осуществление ежемесячной выплаты в связи с рождением (усыновлением) первого ребенка (прием заявлений и документов, необходимых для получения ежемесячной выплаты, в форме электронных документов)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1 месяц</w:t>
            </w:r>
          </w:p>
        </w:tc>
      </w:tr>
      <w:tr w:rsidR="00D95DC6" w:rsidRPr="00701B73" w:rsidTr="00D23EA3">
        <w:trPr>
          <w:trHeight w:val="170"/>
        </w:trPr>
        <w:tc>
          <w:tcPr>
            <w:tcW w:w="10065" w:type="dxa"/>
            <w:gridSpan w:val="4"/>
            <w:shd w:val="clear" w:color="auto" w:fill="auto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>Главное управление ЗАГС Рязанской области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Прием заявлений о заключении брака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Прием заявлений о расторжении брака по взаимному согласию супругов, не имеющих общих детей, не достигших совершеннолетия</w:t>
            </w:r>
          </w:p>
        </w:tc>
        <w:tc>
          <w:tcPr>
            <w:tcW w:w="2550" w:type="dxa"/>
            <w:gridSpan w:val="3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95DC6" w:rsidRPr="00701B73" w:rsidTr="00D23EA3">
        <w:trPr>
          <w:trHeight w:val="170"/>
        </w:trPr>
        <w:tc>
          <w:tcPr>
            <w:tcW w:w="7515" w:type="dxa"/>
            <w:shd w:val="clear" w:color="auto" w:fill="C39367"/>
          </w:tcPr>
          <w:p w:rsidR="00D95DC6" w:rsidRPr="005D4F1D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Прием заявлений (запросов) о выдаче повторного свидетельства о государственной регистрации акта гражданского состояния или иного документа, подтверждающего наличие или отсутствие факта государственной регистрации акта гражданского состояния, и выдача повторного свидетельства о государственной регистрации акта гражданского состояния или иного документа, подтверждающего наличие или отсутствие факта государственной регистрации акта гражданского состояния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240385" w:rsidRPr="00701B73" w:rsidTr="00D23EA3">
        <w:trPr>
          <w:trHeight w:val="170"/>
        </w:trPr>
        <w:tc>
          <w:tcPr>
            <w:tcW w:w="10065" w:type="dxa"/>
            <w:gridSpan w:val="4"/>
            <w:shd w:val="clear" w:color="auto" w:fill="auto"/>
          </w:tcPr>
          <w:p w:rsidR="00240385" w:rsidRPr="000964A9" w:rsidRDefault="00240385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  <w:highlight w:val="yellow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>Главное архивное управление Рязанской области</w:t>
            </w:r>
          </w:p>
        </w:tc>
      </w:tr>
      <w:tr w:rsidR="00240385" w:rsidRPr="00701B73" w:rsidTr="00D23EA3">
        <w:trPr>
          <w:trHeight w:val="170"/>
        </w:trPr>
        <w:tc>
          <w:tcPr>
            <w:tcW w:w="7515" w:type="dxa"/>
          </w:tcPr>
          <w:p w:rsidR="00D17218" w:rsidRPr="005D4F1D" w:rsidRDefault="00240385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Предоставление копий технических паспортов, оценочной и иной хранившейся по состоянию на 1 января 2013 года в Рязанском филиале ФГУП «</w:t>
            </w:r>
            <w:proofErr w:type="spellStart"/>
            <w:r w:rsidRPr="005D4F1D">
              <w:rPr>
                <w:rFonts w:ascii="Arial" w:hAnsi="Arial" w:cs="Arial"/>
                <w:color w:val="623B2A"/>
              </w:rPr>
              <w:t>Ростехинвентаризация</w:t>
            </w:r>
            <w:proofErr w:type="spellEnd"/>
            <w:r w:rsidRPr="005D4F1D">
              <w:rPr>
                <w:rFonts w:ascii="Arial" w:hAnsi="Arial" w:cs="Arial"/>
                <w:color w:val="623B2A"/>
              </w:rPr>
              <w:t xml:space="preserve"> – Федеральное БТИ» учетно-технической документации об объектах государственного технического учета и технической инвентаризации (регистрационных книг, реестров, копий правоустанавливающих документов и тому подобного) и содержащихся в них сведений</w:t>
            </w:r>
            <w:r w:rsidR="00D17218" w:rsidRPr="005D4F1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50" w:type="dxa"/>
            <w:gridSpan w:val="3"/>
          </w:tcPr>
          <w:p w:rsidR="00240385" w:rsidRPr="005D4F1D" w:rsidRDefault="008E5FD3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 xml:space="preserve">60 </w:t>
            </w:r>
            <w:r w:rsidR="00240385" w:rsidRPr="00DC4B2D">
              <w:rPr>
                <w:rFonts w:ascii="Arial" w:hAnsi="Arial" w:cs="Arial"/>
                <w:color w:val="623B2A"/>
              </w:rPr>
              <w:t xml:space="preserve">дней </w:t>
            </w:r>
          </w:p>
        </w:tc>
      </w:tr>
      <w:tr w:rsidR="00D95DC6" w:rsidRPr="00701B73" w:rsidTr="00D23EA3">
        <w:trPr>
          <w:trHeight w:val="210"/>
        </w:trPr>
        <w:tc>
          <w:tcPr>
            <w:tcW w:w="10065" w:type="dxa"/>
            <w:gridSpan w:val="4"/>
            <w:shd w:val="clear" w:color="auto" w:fill="auto"/>
          </w:tcPr>
          <w:p w:rsidR="00D95DC6" w:rsidRPr="005D4F1D" w:rsidRDefault="005509C1" w:rsidP="00D23EA3">
            <w:pPr>
              <w:tabs>
                <w:tab w:val="left" w:pos="4020"/>
              </w:tabs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>Главное управление по взаимодействию с федеральными территориальными органами Рязанской области</w:t>
            </w:r>
          </w:p>
        </w:tc>
      </w:tr>
      <w:tr w:rsidR="005509C1" w:rsidRPr="00701B73" w:rsidTr="00D23EA3">
        <w:trPr>
          <w:trHeight w:val="255"/>
        </w:trPr>
        <w:tc>
          <w:tcPr>
            <w:tcW w:w="7515" w:type="dxa"/>
            <w:shd w:val="clear" w:color="auto" w:fill="C39367"/>
          </w:tcPr>
          <w:p w:rsidR="00D17218" w:rsidRPr="005D4F1D" w:rsidRDefault="00D17218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Выплаты денежного вознаграждения гражданам за добросовестную сдачу незаконно хранящихся у них оружия, боеприпасов, взрывчатых веществ и взрывчатых устройств</w:t>
            </w:r>
            <w:r w:rsidRPr="005D4F1D">
              <w:rPr>
                <w:rFonts w:ascii="Arial" w:hAnsi="Arial" w:cs="Arial"/>
              </w:rPr>
              <w:t xml:space="preserve"> </w:t>
            </w:r>
          </w:p>
          <w:p w:rsidR="005509C1" w:rsidRPr="005D4F1D" w:rsidRDefault="005509C1" w:rsidP="00D23EA3">
            <w:pPr>
              <w:tabs>
                <w:tab w:val="left" w:pos="4020"/>
              </w:tabs>
              <w:spacing w:line="240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2550" w:type="dxa"/>
            <w:gridSpan w:val="3"/>
            <w:shd w:val="clear" w:color="auto" w:fill="C39367"/>
          </w:tcPr>
          <w:p w:rsidR="005509C1" w:rsidRPr="005D4F1D" w:rsidRDefault="005509C1" w:rsidP="00D23EA3">
            <w:pPr>
              <w:spacing w:line="240" w:lineRule="exact"/>
              <w:rPr>
                <w:rFonts w:ascii="Arial" w:hAnsi="Arial" w:cs="Arial"/>
                <w:color w:val="E04E39"/>
              </w:rPr>
            </w:pPr>
          </w:p>
          <w:p w:rsidR="005509C1" w:rsidRPr="005D4F1D" w:rsidRDefault="000F00A4" w:rsidP="00D23EA3">
            <w:pPr>
              <w:tabs>
                <w:tab w:val="left" w:pos="4020"/>
              </w:tabs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14 рабочих дней</w:t>
            </w:r>
          </w:p>
        </w:tc>
      </w:tr>
      <w:tr w:rsidR="005509C1" w:rsidRPr="00701B73" w:rsidTr="00D23EA3">
        <w:trPr>
          <w:trHeight w:val="240"/>
        </w:trPr>
        <w:tc>
          <w:tcPr>
            <w:tcW w:w="10065" w:type="dxa"/>
            <w:gridSpan w:val="4"/>
            <w:shd w:val="clear" w:color="auto" w:fill="auto"/>
          </w:tcPr>
          <w:p w:rsidR="005509C1" w:rsidRPr="002359BF" w:rsidRDefault="005509C1" w:rsidP="00D23EA3">
            <w:pPr>
              <w:tabs>
                <w:tab w:val="left" w:pos="4020"/>
              </w:tabs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>Государственной жилищной инспекции Рязанской области</w:t>
            </w:r>
          </w:p>
        </w:tc>
      </w:tr>
      <w:tr w:rsidR="005509C1" w:rsidRPr="00701B73" w:rsidTr="00D23EA3">
        <w:trPr>
          <w:trHeight w:val="960"/>
        </w:trPr>
        <w:tc>
          <w:tcPr>
            <w:tcW w:w="7515" w:type="dxa"/>
          </w:tcPr>
          <w:p w:rsidR="00D17218" w:rsidRPr="005D4F1D" w:rsidRDefault="00D17218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Лицензирование предпринимательской деятельности по управлению многоквартирными домами, расположенными на территории Рязанской области</w:t>
            </w:r>
          </w:p>
          <w:p w:rsidR="00022CA3" w:rsidRPr="005D4F1D" w:rsidRDefault="00022CA3" w:rsidP="00D23EA3">
            <w:pPr>
              <w:tabs>
                <w:tab w:val="left" w:pos="4020"/>
              </w:tabs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2550" w:type="dxa"/>
            <w:gridSpan w:val="3"/>
          </w:tcPr>
          <w:p w:rsidR="005509C1" w:rsidRPr="005D4F1D" w:rsidRDefault="000F00A4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От 5 до 45 рабочих дней</w:t>
            </w:r>
          </w:p>
        </w:tc>
      </w:tr>
      <w:tr w:rsidR="005509C1" w:rsidRPr="00701B73" w:rsidTr="00D23EA3">
        <w:trPr>
          <w:trHeight w:val="180"/>
        </w:trPr>
        <w:tc>
          <w:tcPr>
            <w:tcW w:w="10065" w:type="dxa"/>
            <w:gridSpan w:val="4"/>
          </w:tcPr>
          <w:p w:rsidR="005509C1" w:rsidRPr="005D4F1D" w:rsidRDefault="00D6238D" w:rsidP="00D23EA3">
            <w:pPr>
              <w:tabs>
                <w:tab w:val="left" w:pos="4020"/>
              </w:tabs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>ГБУ РО "Центр государственной кадастровой оценки"</w:t>
            </w:r>
          </w:p>
        </w:tc>
      </w:tr>
      <w:tr w:rsidR="00D6238D" w:rsidRPr="00701B73" w:rsidTr="00D23EA3">
        <w:trPr>
          <w:trHeight w:val="150"/>
        </w:trPr>
        <w:tc>
          <w:tcPr>
            <w:tcW w:w="7545" w:type="dxa"/>
            <w:gridSpan w:val="2"/>
            <w:shd w:val="clear" w:color="auto" w:fill="C39367"/>
          </w:tcPr>
          <w:p w:rsidR="00D6238D" w:rsidRPr="005D4F1D" w:rsidRDefault="00D6238D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Рассмотрение замечаний к промежуточным отчетным документам</w:t>
            </w:r>
          </w:p>
          <w:p w:rsidR="00D6238D" w:rsidRPr="005D4F1D" w:rsidRDefault="00D6238D" w:rsidP="00D23EA3">
            <w:pPr>
              <w:tabs>
                <w:tab w:val="left" w:pos="4020"/>
              </w:tabs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</w:p>
        </w:tc>
        <w:tc>
          <w:tcPr>
            <w:tcW w:w="2520" w:type="dxa"/>
            <w:gridSpan w:val="2"/>
            <w:shd w:val="clear" w:color="auto" w:fill="C39367"/>
          </w:tcPr>
          <w:p w:rsidR="00D6238D" w:rsidRPr="005D4F1D" w:rsidRDefault="00A8738E" w:rsidP="00D23EA3">
            <w:pPr>
              <w:tabs>
                <w:tab w:val="left" w:pos="4020"/>
              </w:tabs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60 дней</w:t>
            </w:r>
          </w:p>
        </w:tc>
      </w:tr>
      <w:tr w:rsidR="00D6238D" w:rsidRPr="00701B73" w:rsidTr="00D23EA3">
        <w:trPr>
          <w:trHeight w:val="120"/>
        </w:trPr>
        <w:tc>
          <w:tcPr>
            <w:tcW w:w="7545" w:type="dxa"/>
            <w:gridSpan w:val="2"/>
          </w:tcPr>
          <w:p w:rsidR="00D6238D" w:rsidRPr="005D4F1D" w:rsidRDefault="00D6238D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Рассмотрение декларации о характеристиках объекта недвижимости</w:t>
            </w:r>
          </w:p>
          <w:p w:rsidR="00D6238D" w:rsidRPr="005D4F1D" w:rsidRDefault="00D6238D" w:rsidP="00D23EA3">
            <w:pPr>
              <w:tabs>
                <w:tab w:val="left" w:pos="4020"/>
              </w:tabs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</w:p>
        </w:tc>
        <w:tc>
          <w:tcPr>
            <w:tcW w:w="2520" w:type="dxa"/>
            <w:gridSpan w:val="2"/>
          </w:tcPr>
          <w:p w:rsidR="00A8738E" w:rsidRPr="00DC4B2D" w:rsidRDefault="00A8738E" w:rsidP="00D23EA3">
            <w:pPr>
              <w:tabs>
                <w:tab w:val="left" w:pos="4020"/>
              </w:tabs>
              <w:spacing w:line="240" w:lineRule="exact"/>
              <w:jc w:val="center"/>
              <w:rPr>
                <w:rFonts w:ascii="Arial" w:hAnsi="Arial" w:cs="Arial"/>
                <w:color w:val="623B2A"/>
              </w:rPr>
            </w:pPr>
            <w:r w:rsidRPr="00DC4B2D">
              <w:rPr>
                <w:rFonts w:ascii="Arial" w:hAnsi="Arial" w:cs="Arial"/>
                <w:color w:val="623B2A"/>
              </w:rPr>
              <w:t>От 20 до</w:t>
            </w:r>
          </w:p>
          <w:p w:rsidR="00D6238D" w:rsidRPr="005D4F1D" w:rsidRDefault="00A8738E" w:rsidP="00D23EA3">
            <w:pPr>
              <w:tabs>
                <w:tab w:val="left" w:pos="4020"/>
              </w:tabs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 рабочих дней</w:t>
            </w:r>
          </w:p>
        </w:tc>
      </w:tr>
      <w:tr w:rsidR="00D6238D" w:rsidRPr="00701B73" w:rsidTr="00D23EA3">
        <w:trPr>
          <w:trHeight w:val="135"/>
        </w:trPr>
        <w:tc>
          <w:tcPr>
            <w:tcW w:w="7545" w:type="dxa"/>
            <w:gridSpan w:val="2"/>
            <w:shd w:val="clear" w:color="auto" w:fill="C39367"/>
          </w:tcPr>
          <w:p w:rsidR="00D6238D" w:rsidRPr="005D4F1D" w:rsidRDefault="00D6238D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Рассмотрение обращения об исправлении ошибок, допущенных при определении кадастровой стоимости</w:t>
            </w:r>
          </w:p>
          <w:p w:rsidR="00D6238D" w:rsidRPr="005D4F1D" w:rsidRDefault="00D6238D" w:rsidP="00D23EA3">
            <w:pPr>
              <w:tabs>
                <w:tab w:val="left" w:pos="4020"/>
              </w:tabs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</w:p>
        </w:tc>
        <w:tc>
          <w:tcPr>
            <w:tcW w:w="2520" w:type="dxa"/>
            <w:gridSpan w:val="2"/>
            <w:shd w:val="clear" w:color="auto" w:fill="C39367"/>
          </w:tcPr>
          <w:p w:rsidR="00D6238D" w:rsidRPr="005D4F1D" w:rsidRDefault="00A8738E" w:rsidP="00D23EA3">
            <w:pPr>
              <w:tabs>
                <w:tab w:val="left" w:pos="4020"/>
              </w:tabs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D6238D" w:rsidRPr="00701B73" w:rsidTr="000964A9">
        <w:trPr>
          <w:trHeight w:val="510"/>
        </w:trPr>
        <w:tc>
          <w:tcPr>
            <w:tcW w:w="7545" w:type="dxa"/>
            <w:gridSpan w:val="2"/>
          </w:tcPr>
          <w:p w:rsidR="00D6238D" w:rsidRPr="005D4F1D" w:rsidRDefault="000964A9" w:rsidP="000964A9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0964A9">
              <w:rPr>
                <w:rFonts w:ascii="Arial" w:hAnsi="Arial" w:cs="Arial"/>
                <w:color w:val="653B2A"/>
              </w:rPr>
              <w:t>Рассмотрение обращения об исправлении ошибок, допущенных при определении кадастровой стоимости</w:t>
            </w:r>
          </w:p>
        </w:tc>
        <w:tc>
          <w:tcPr>
            <w:tcW w:w="2520" w:type="dxa"/>
            <w:gridSpan w:val="2"/>
          </w:tcPr>
          <w:p w:rsidR="00D6238D" w:rsidRPr="005D4F1D" w:rsidRDefault="00830B7A" w:rsidP="00D23EA3">
            <w:pPr>
              <w:tabs>
                <w:tab w:val="left" w:pos="4020"/>
              </w:tabs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830B7A">
              <w:rPr>
                <w:rFonts w:ascii="Arial" w:hAnsi="Arial" w:cs="Arial"/>
                <w:color w:val="653B2A"/>
              </w:rPr>
              <w:t>30 дней</w:t>
            </w:r>
          </w:p>
        </w:tc>
      </w:tr>
      <w:tr w:rsidR="000964A9" w:rsidRPr="00701B73" w:rsidTr="000964A9">
        <w:trPr>
          <w:trHeight w:val="195"/>
        </w:trPr>
        <w:tc>
          <w:tcPr>
            <w:tcW w:w="7545" w:type="dxa"/>
            <w:gridSpan w:val="2"/>
            <w:shd w:val="clear" w:color="auto" w:fill="C39366"/>
          </w:tcPr>
          <w:p w:rsidR="000964A9" w:rsidRPr="005D4F1D" w:rsidRDefault="000964A9" w:rsidP="000964A9">
            <w:pPr>
              <w:tabs>
                <w:tab w:val="left" w:pos="4020"/>
              </w:tabs>
              <w:spacing w:line="240" w:lineRule="exact"/>
              <w:rPr>
                <w:rFonts w:ascii="Arial" w:hAnsi="Arial" w:cs="Arial"/>
                <w:color w:val="623B2A"/>
              </w:rPr>
            </w:pPr>
            <w:r w:rsidRPr="000964A9">
              <w:rPr>
                <w:rFonts w:ascii="Arial" w:hAnsi="Arial" w:cs="Arial"/>
                <w:color w:val="623B2A"/>
              </w:rPr>
              <w:t>Рассмотрение обращения о предоставлении разъяснений, связанных с определением кадастровой стоимости</w:t>
            </w:r>
          </w:p>
        </w:tc>
        <w:tc>
          <w:tcPr>
            <w:tcW w:w="2520" w:type="dxa"/>
            <w:gridSpan w:val="2"/>
            <w:shd w:val="clear" w:color="auto" w:fill="C39366"/>
          </w:tcPr>
          <w:p w:rsidR="000964A9" w:rsidRPr="00DC4B2D" w:rsidRDefault="000964A9" w:rsidP="00D23EA3">
            <w:pPr>
              <w:tabs>
                <w:tab w:val="left" w:pos="4020"/>
              </w:tabs>
              <w:spacing w:line="240" w:lineRule="exact"/>
              <w:jc w:val="center"/>
              <w:rPr>
                <w:rFonts w:ascii="Arial" w:hAnsi="Arial" w:cs="Arial"/>
                <w:color w:val="623B2A"/>
              </w:rPr>
            </w:pPr>
            <w:r w:rsidRPr="000964A9">
              <w:rPr>
                <w:rFonts w:ascii="Arial" w:hAnsi="Arial" w:cs="Arial"/>
                <w:color w:val="623B2A"/>
              </w:rPr>
              <w:t>В течение 30 дней</w:t>
            </w:r>
          </w:p>
        </w:tc>
      </w:tr>
      <w:tr w:rsidR="00D6238D" w:rsidRPr="00701B73" w:rsidTr="00D23EA3">
        <w:trPr>
          <w:trHeight w:val="420"/>
        </w:trPr>
        <w:tc>
          <w:tcPr>
            <w:tcW w:w="10065" w:type="dxa"/>
            <w:gridSpan w:val="4"/>
          </w:tcPr>
          <w:p w:rsidR="00D6238D" w:rsidRPr="005D4F1D" w:rsidRDefault="00D6238D" w:rsidP="00D23EA3">
            <w:pPr>
              <w:tabs>
                <w:tab w:val="left" w:pos="4020"/>
              </w:tabs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5D4F1D">
              <w:rPr>
                <w:rFonts w:ascii="Arial" w:hAnsi="Arial" w:cs="Arial"/>
                <w:b/>
                <w:color w:val="E04E39"/>
              </w:rPr>
              <w:t>Акционерное общество «Корпорация МСП»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D23EA3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D23EA3">
              <w:rPr>
                <w:rFonts w:ascii="Arial" w:hAnsi="Arial" w:cs="Arial"/>
                <w:color w:val="623B2A"/>
              </w:rPr>
              <w:t xml:space="preserve">Услуга по предоставлению по заданным параметрам информации об организации участия субъектов малого и среднего предпринимательства в закупках товаров, работ, услуг, в том числе инновационной продукции, высокотехнологичной продукции, конкретных заказчиков, определенных Правительством Российской </w:t>
            </w:r>
            <w:r w:rsidRPr="00D23EA3">
              <w:rPr>
                <w:rFonts w:ascii="Arial" w:hAnsi="Arial" w:cs="Arial"/>
                <w:color w:val="623B2A"/>
              </w:rPr>
              <w:lastRenderedPageBreak/>
              <w:t>Федерации в соответствии с Федеральным законом от 18 июля 2011 г. № 223-ФЗ "О закупках товаров, работ, услуг отдельными видами юридических лиц"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7366F3" w:rsidRPr="00DC4B2D" w:rsidRDefault="00D95DC6" w:rsidP="00D23EA3">
            <w:pPr>
              <w:spacing w:line="240" w:lineRule="exact"/>
              <w:jc w:val="center"/>
              <w:rPr>
                <w:rFonts w:ascii="Arial" w:hAnsi="Arial" w:cs="Arial"/>
                <w:color w:val="623B2A"/>
              </w:rPr>
            </w:pPr>
            <w:r w:rsidRPr="00DC4B2D">
              <w:rPr>
                <w:rFonts w:ascii="Arial" w:hAnsi="Arial" w:cs="Arial"/>
                <w:color w:val="623B2A"/>
              </w:rPr>
              <w:lastRenderedPageBreak/>
              <w:t>От 1 до</w:t>
            </w:r>
          </w:p>
          <w:p w:rsidR="00D95DC6" w:rsidRPr="005D4F1D" w:rsidRDefault="004A376C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 xml:space="preserve">3 рабочих дней, в случае наличия технических проблем срок может быть </w:t>
            </w:r>
            <w:r w:rsidRPr="00DC4B2D">
              <w:rPr>
                <w:rFonts w:ascii="Arial" w:hAnsi="Arial" w:cs="Arial"/>
                <w:color w:val="623B2A"/>
              </w:rPr>
              <w:lastRenderedPageBreak/>
              <w:t>увеличен до 5 рабочих дней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D23EA3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D23EA3">
              <w:rPr>
                <w:rFonts w:ascii="Arial" w:hAnsi="Arial" w:cs="Arial"/>
                <w:color w:val="623B2A"/>
              </w:rPr>
              <w:lastRenderedPageBreak/>
              <w:t>Услуга по подбору по заданным параметрам информации о недвижимом имуществе, включенном в перечни государственного и муниципального имущества, предусмотренные частью 4 статьи 18 Федерального закона от 24.07.2007 № 209-ФЗ "О развитии малого и среднего предпринимательства в Российской Федерации", и свободном от прав третьих лиц</w:t>
            </w:r>
          </w:p>
        </w:tc>
        <w:tc>
          <w:tcPr>
            <w:tcW w:w="2550" w:type="dxa"/>
            <w:gridSpan w:val="3"/>
          </w:tcPr>
          <w:p w:rsidR="00D95DC6" w:rsidRPr="005D4F1D" w:rsidRDefault="00B96503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До 2 рабочих дней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D23EA3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D23EA3">
              <w:rPr>
                <w:rFonts w:ascii="Arial" w:hAnsi="Arial" w:cs="Arial"/>
                <w:color w:val="623B2A"/>
              </w:rPr>
              <w:t>Услуга по предоставлению информации о формах и условиях финансовой поддержки субъектов малого и среднего предпринимательства по заданным параметрам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B96503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в день обращения, в случае наличия технических проблем срок может быть увеличен до 5 рабочих дней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D23EA3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D23EA3">
              <w:rPr>
                <w:rFonts w:ascii="Arial" w:hAnsi="Arial" w:cs="Arial"/>
                <w:color w:val="623B2A"/>
              </w:rPr>
              <w:t>Услуга по предоставлению по заданным параметрам информации об объемах и номенклатуре закупок конкретных и отдельных заказчиков, определенных в соответствии с Федеральным законом от 18 июля 2011г. № 223-ФЗ "О закупках товаров, работ, услуг отдельными видами юридических лиц", у субъектов малого и среднего предпринимательства в текущем году</w:t>
            </w:r>
          </w:p>
        </w:tc>
        <w:tc>
          <w:tcPr>
            <w:tcW w:w="2550" w:type="dxa"/>
            <w:gridSpan w:val="3"/>
          </w:tcPr>
          <w:p w:rsidR="00D95DC6" w:rsidRPr="005D4F1D" w:rsidRDefault="00B96503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от 1 до 3 рабочих дней, в случае наличия технических проблем срок может быть увеличен до 5 рабочих дней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D23EA3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D23EA3">
              <w:rPr>
                <w:rFonts w:ascii="Arial" w:hAnsi="Arial" w:cs="Arial"/>
                <w:color w:val="623B2A"/>
              </w:rPr>
              <w:t>Услуга по предоставлению информации об органах государственной власти Российской Федерации, органах местного самоуправления, организациях, образующих инфраструктуру поддержки субъектов малого и среднего предпринимательства, о мерах и условиях поддержки, предоставляемой на федеральном, региональном и муниципальном уровнях субъектам малого и среднего предпринимательства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Pr="005D4F1D" w:rsidRDefault="00B96503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до 2 рабочих дней, в случае наличия технических проблем срок может быть увеличен до 5 рабочих дней</w:t>
            </w:r>
          </w:p>
        </w:tc>
      </w:tr>
      <w:tr w:rsidR="00D95DC6" w:rsidRPr="00701B73" w:rsidTr="00D23EA3">
        <w:tc>
          <w:tcPr>
            <w:tcW w:w="7515" w:type="dxa"/>
          </w:tcPr>
          <w:p w:rsidR="00D95DC6" w:rsidRPr="00D23EA3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D23EA3">
              <w:rPr>
                <w:rFonts w:ascii="Arial" w:hAnsi="Arial" w:cs="Arial"/>
                <w:color w:val="623B2A"/>
              </w:rPr>
              <w:t>Услуга по информированию о тренингах по программам обучения АО "Корпорация "МСП" и электронной записи на участия в таких тренингах</w:t>
            </w:r>
          </w:p>
        </w:tc>
        <w:tc>
          <w:tcPr>
            <w:tcW w:w="2550" w:type="dxa"/>
            <w:gridSpan w:val="3"/>
          </w:tcPr>
          <w:p w:rsidR="00D95DC6" w:rsidRPr="005D4F1D" w:rsidRDefault="00B96503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в день обращения, в случае наличия технических проблем срок может быть увеличен до 5 рабочих дней</w:t>
            </w:r>
          </w:p>
        </w:tc>
      </w:tr>
      <w:tr w:rsidR="00D95DC6" w:rsidRPr="00701B73" w:rsidTr="00D23EA3">
        <w:tc>
          <w:tcPr>
            <w:tcW w:w="7515" w:type="dxa"/>
            <w:shd w:val="clear" w:color="auto" w:fill="C39367"/>
          </w:tcPr>
          <w:p w:rsidR="00D95DC6" w:rsidRPr="00D23EA3" w:rsidRDefault="00D95DC6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D23EA3">
              <w:rPr>
                <w:rFonts w:ascii="Arial" w:hAnsi="Arial" w:cs="Arial"/>
                <w:color w:val="623B2A"/>
              </w:rPr>
              <w:t>Услуга по регистрации на Портале Бизнес-навигатора МСП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95DC6" w:rsidRDefault="00B96503" w:rsidP="00D23EA3">
            <w:pPr>
              <w:spacing w:line="240" w:lineRule="exact"/>
              <w:jc w:val="center"/>
              <w:rPr>
                <w:rFonts w:ascii="Arial" w:hAnsi="Arial" w:cs="Arial"/>
                <w:color w:val="623B2A"/>
              </w:rPr>
            </w:pPr>
            <w:r w:rsidRPr="00DC4B2D">
              <w:rPr>
                <w:rFonts w:ascii="Arial" w:hAnsi="Arial" w:cs="Arial"/>
                <w:color w:val="623B2A"/>
              </w:rPr>
              <w:t>в день обращени</w:t>
            </w:r>
            <w:r w:rsidR="00861EBC">
              <w:rPr>
                <w:rFonts w:ascii="Arial" w:hAnsi="Arial" w:cs="Arial"/>
                <w:color w:val="623B2A"/>
              </w:rPr>
              <w:t>я</w:t>
            </w:r>
          </w:p>
          <w:p w:rsidR="00861EBC" w:rsidRPr="005D4F1D" w:rsidRDefault="00861EBC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</w:p>
        </w:tc>
      </w:tr>
      <w:tr w:rsidR="00D95DC6" w:rsidRPr="00701B73" w:rsidTr="00D23EA3">
        <w:tc>
          <w:tcPr>
            <w:tcW w:w="7515" w:type="dxa"/>
          </w:tcPr>
          <w:p w:rsidR="00D95DC6" w:rsidRPr="00D23EA3" w:rsidRDefault="00861EBC" w:rsidP="00D23EA3">
            <w:pPr>
              <w:tabs>
                <w:tab w:val="left" w:pos="306"/>
              </w:tabs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861EBC">
              <w:rPr>
                <w:rFonts w:ascii="Arial" w:hAnsi="Arial" w:cs="Arial"/>
                <w:color w:val="623B2A"/>
              </w:rPr>
              <w:t>Комплексная услуга по предоставлению информации о формах и условиях поддержки сельскохозяйственной кооперации</w:t>
            </w:r>
          </w:p>
        </w:tc>
        <w:tc>
          <w:tcPr>
            <w:tcW w:w="2550" w:type="dxa"/>
            <w:gridSpan w:val="3"/>
          </w:tcPr>
          <w:p w:rsidR="00D95DC6" w:rsidRPr="005D4F1D" w:rsidRDefault="00861EBC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в день обращения, в случае наличия технических проблем срок может быть увеличен до 5 рабочих дней</w:t>
            </w:r>
          </w:p>
        </w:tc>
      </w:tr>
      <w:tr w:rsidR="00C713A7" w:rsidRPr="00701B73" w:rsidTr="00D23EA3">
        <w:tc>
          <w:tcPr>
            <w:tcW w:w="10065" w:type="dxa"/>
            <w:gridSpan w:val="4"/>
          </w:tcPr>
          <w:p w:rsidR="00C713A7" w:rsidRPr="00B863E3" w:rsidRDefault="00C713A7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  <w:highlight w:val="yellow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>МУП «Рязанские городские распределительные электрические сети»</w:t>
            </w:r>
          </w:p>
        </w:tc>
      </w:tr>
      <w:tr w:rsidR="00C713A7" w:rsidRPr="00701B73" w:rsidTr="00D23EA3">
        <w:tc>
          <w:tcPr>
            <w:tcW w:w="7515" w:type="dxa"/>
          </w:tcPr>
          <w:p w:rsidR="00C713A7" w:rsidRPr="005D4F1D" w:rsidRDefault="00C713A7" w:rsidP="00D23EA3">
            <w:pPr>
              <w:pStyle w:val="a3"/>
              <w:tabs>
                <w:tab w:val="left" w:pos="306"/>
              </w:tabs>
              <w:spacing w:line="240" w:lineRule="exact"/>
              <w:ind w:left="22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 xml:space="preserve">Прием заявок от юридических лиц (индивидуальных предпринимателей), на присоединение впервые вводимых в эксплуатацию </w:t>
            </w:r>
            <w:proofErr w:type="spellStart"/>
            <w:r w:rsidRPr="005D4F1D">
              <w:rPr>
                <w:rFonts w:ascii="Arial" w:hAnsi="Arial" w:cs="Arial"/>
                <w:color w:val="623B2A"/>
              </w:rPr>
              <w:t>энергопринимающих</w:t>
            </w:r>
            <w:proofErr w:type="spellEnd"/>
            <w:r w:rsidRPr="005D4F1D">
              <w:rPr>
                <w:rFonts w:ascii="Arial" w:hAnsi="Arial" w:cs="Arial"/>
                <w:color w:val="623B2A"/>
              </w:rPr>
              <w:t xml:space="preserve"> устройств с максимальной мощностью от 15 кВт до 150 кВт</w:t>
            </w:r>
            <w:r w:rsidR="00976F0F" w:rsidRPr="005D4F1D">
              <w:rPr>
                <w:rFonts w:ascii="Arial" w:hAnsi="Arial" w:cs="Arial"/>
                <w:color w:val="623B2A"/>
              </w:rPr>
              <w:t xml:space="preserve"> включительно и выдача договоров об осуществлении технологического присоединения в соответствии с «Правилами технологического присоединения </w:t>
            </w:r>
            <w:proofErr w:type="spellStart"/>
            <w:r w:rsidR="00976F0F" w:rsidRPr="005D4F1D">
              <w:rPr>
                <w:rFonts w:ascii="Arial" w:hAnsi="Arial" w:cs="Arial"/>
                <w:color w:val="623B2A"/>
              </w:rPr>
              <w:t>энергопринимающих</w:t>
            </w:r>
            <w:proofErr w:type="spellEnd"/>
            <w:r w:rsidR="00976F0F" w:rsidRPr="005D4F1D">
              <w:rPr>
                <w:rFonts w:ascii="Arial" w:hAnsi="Arial" w:cs="Arial"/>
                <w:color w:val="623B2A"/>
              </w:rPr>
      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сетям», утвержденными постановлением Правительства РФ от 27 декабря 2004 г. № 861)</w:t>
            </w:r>
          </w:p>
        </w:tc>
        <w:tc>
          <w:tcPr>
            <w:tcW w:w="2550" w:type="dxa"/>
            <w:gridSpan w:val="3"/>
          </w:tcPr>
          <w:p w:rsidR="00C713A7" w:rsidRPr="005D4F1D" w:rsidRDefault="005C1F9F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 xml:space="preserve">15 дней </w:t>
            </w:r>
          </w:p>
        </w:tc>
      </w:tr>
      <w:tr w:rsidR="00C713A7" w:rsidRPr="00701B73" w:rsidTr="00D23EA3">
        <w:tc>
          <w:tcPr>
            <w:tcW w:w="10065" w:type="dxa"/>
            <w:gridSpan w:val="4"/>
          </w:tcPr>
          <w:p w:rsidR="00C713A7" w:rsidRPr="00B863E3" w:rsidRDefault="00C713A7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  <w:highlight w:val="yellow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>АО «Рязанская областная электросетевая компания»</w:t>
            </w:r>
          </w:p>
        </w:tc>
      </w:tr>
      <w:tr w:rsidR="00C713A7" w:rsidRPr="00701B73" w:rsidTr="00D23EA3">
        <w:tc>
          <w:tcPr>
            <w:tcW w:w="7515" w:type="dxa"/>
            <w:shd w:val="clear" w:color="auto" w:fill="C39367"/>
          </w:tcPr>
          <w:p w:rsidR="00C713A7" w:rsidRPr="005D4F1D" w:rsidRDefault="00B51AD9" w:rsidP="00D23EA3">
            <w:pPr>
              <w:pStyle w:val="a3"/>
              <w:tabs>
                <w:tab w:val="left" w:pos="306"/>
              </w:tabs>
              <w:spacing w:line="240" w:lineRule="exact"/>
              <w:ind w:left="22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lastRenderedPageBreak/>
              <w:t xml:space="preserve">Прием заявок от юридических лиц (индивидуальных предпринимателей), на присоединение </w:t>
            </w:r>
            <w:proofErr w:type="spellStart"/>
            <w:r w:rsidRPr="005D4F1D">
              <w:rPr>
                <w:rFonts w:ascii="Arial" w:hAnsi="Arial" w:cs="Arial"/>
                <w:color w:val="623B2A"/>
              </w:rPr>
              <w:t>энергопринимающих</w:t>
            </w:r>
            <w:proofErr w:type="spellEnd"/>
            <w:r w:rsidRPr="005D4F1D">
              <w:rPr>
                <w:rFonts w:ascii="Arial" w:hAnsi="Arial" w:cs="Arial"/>
                <w:color w:val="623B2A"/>
              </w:rPr>
              <w:t xml:space="preserve"> устройств с м</w:t>
            </w:r>
            <w:r w:rsidR="00444E41" w:rsidRPr="005D4F1D">
              <w:rPr>
                <w:rFonts w:ascii="Arial" w:hAnsi="Arial" w:cs="Arial"/>
                <w:color w:val="623B2A"/>
              </w:rPr>
              <w:t xml:space="preserve">аксимальной мощностью </w:t>
            </w:r>
            <w:r w:rsidRPr="005D4F1D">
              <w:rPr>
                <w:rFonts w:ascii="Arial" w:hAnsi="Arial" w:cs="Arial"/>
                <w:color w:val="623B2A"/>
              </w:rPr>
              <w:t xml:space="preserve">до 150 кВт включительно и выдача договоров об осуществлении технологического присоединения в соответствии с «Правилами технологического присоединения </w:t>
            </w:r>
            <w:proofErr w:type="spellStart"/>
            <w:r w:rsidRPr="005D4F1D">
              <w:rPr>
                <w:rFonts w:ascii="Arial" w:hAnsi="Arial" w:cs="Arial"/>
                <w:color w:val="623B2A"/>
              </w:rPr>
              <w:t>энергопринимающих</w:t>
            </w:r>
            <w:proofErr w:type="spellEnd"/>
            <w:r w:rsidRPr="005D4F1D">
              <w:rPr>
                <w:rFonts w:ascii="Arial" w:hAnsi="Arial" w:cs="Arial"/>
                <w:color w:val="623B2A"/>
              </w:rPr>
      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сетям», утвержденными постановлением Правительства</w:t>
            </w:r>
            <w:r w:rsidR="00444E41" w:rsidRPr="005D4F1D">
              <w:rPr>
                <w:rFonts w:ascii="Arial" w:hAnsi="Arial" w:cs="Arial"/>
                <w:color w:val="623B2A"/>
              </w:rPr>
              <w:t xml:space="preserve"> РФ от 27 декабря 2004 г. № 861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C713A7" w:rsidRPr="005D4F1D" w:rsidRDefault="008E5FD3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14</w:t>
            </w:r>
            <w:r w:rsidR="00227E2C" w:rsidRPr="00DC4B2D">
              <w:rPr>
                <w:rFonts w:ascii="Arial" w:hAnsi="Arial" w:cs="Arial"/>
                <w:color w:val="623B2A"/>
              </w:rPr>
              <w:t xml:space="preserve"> дней </w:t>
            </w:r>
          </w:p>
        </w:tc>
      </w:tr>
      <w:tr w:rsidR="000A252C" w:rsidRPr="00701B73" w:rsidTr="00D23EA3">
        <w:tc>
          <w:tcPr>
            <w:tcW w:w="10065" w:type="dxa"/>
            <w:gridSpan w:val="4"/>
          </w:tcPr>
          <w:p w:rsidR="000A252C" w:rsidRPr="00B863E3" w:rsidRDefault="000A252C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  <w:highlight w:val="yellow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>МУ МП ЖКХ Гусь-Железный</w:t>
            </w:r>
          </w:p>
        </w:tc>
      </w:tr>
      <w:tr w:rsidR="00CE5795" w:rsidRPr="00701B73" w:rsidTr="00D23EA3">
        <w:tc>
          <w:tcPr>
            <w:tcW w:w="7515" w:type="dxa"/>
          </w:tcPr>
          <w:p w:rsidR="00CE5795" w:rsidRPr="005D4F1D" w:rsidRDefault="00CE5795" w:rsidP="00D23EA3">
            <w:pPr>
              <w:pStyle w:val="a3"/>
              <w:spacing w:line="240" w:lineRule="exact"/>
              <w:ind w:left="0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 xml:space="preserve">Прием заявок от юридических лиц (индивидуальных предпринимателей), на присоединение впервые вводимых в эксплуатацию </w:t>
            </w:r>
            <w:proofErr w:type="spellStart"/>
            <w:r w:rsidRPr="005D4F1D">
              <w:rPr>
                <w:rFonts w:ascii="Arial" w:hAnsi="Arial" w:cs="Arial"/>
                <w:color w:val="623B2A"/>
              </w:rPr>
              <w:t>энергопринимающих</w:t>
            </w:r>
            <w:proofErr w:type="spellEnd"/>
            <w:r w:rsidRPr="005D4F1D">
              <w:rPr>
                <w:rFonts w:ascii="Arial" w:hAnsi="Arial" w:cs="Arial"/>
                <w:color w:val="623B2A"/>
              </w:rPr>
              <w:t xml:space="preserve"> устройств с максимальной мощностью от 15 кВт до 150 кВт включительно и выдача договоров об осуществлении технологического присоединения в соответствии с «Правилами технологического присоединения </w:t>
            </w:r>
            <w:proofErr w:type="spellStart"/>
            <w:r w:rsidRPr="005D4F1D">
              <w:rPr>
                <w:rFonts w:ascii="Arial" w:hAnsi="Arial" w:cs="Arial"/>
                <w:color w:val="623B2A"/>
              </w:rPr>
              <w:t>энергопринимающих</w:t>
            </w:r>
            <w:proofErr w:type="spellEnd"/>
            <w:r w:rsidRPr="005D4F1D">
              <w:rPr>
                <w:rFonts w:ascii="Arial" w:hAnsi="Arial" w:cs="Arial"/>
                <w:color w:val="623B2A"/>
              </w:rPr>
      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сетям», утвержденными постановлением Правительства РФ от 27 декабря 2004 г. № 861.</w:t>
            </w:r>
          </w:p>
        </w:tc>
        <w:tc>
          <w:tcPr>
            <w:tcW w:w="2550" w:type="dxa"/>
            <w:gridSpan w:val="3"/>
          </w:tcPr>
          <w:p w:rsidR="00CE5795" w:rsidRPr="005D4F1D" w:rsidRDefault="00833A75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 xml:space="preserve">15 дней </w:t>
            </w:r>
          </w:p>
        </w:tc>
      </w:tr>
      <w:tr w:rsidR="000A252C" w:rsidRPr="00701B73" w:rsidTr="00D23EA3">
        <w:tc>
          <w:tcPr>
            <w:tcW w:w="10065" w:type="dxa"/>
            <w:gridSpan w:val="4"/>
          </w:tcPr>
          <w:p w:rsidR="000A252C" w:rsidRPr="002359BF" w:rsidRDefault="000A252C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 xml:space="preserve">Лесное МУП жилищно-коммунального хозяйства </w:t>
            </w:r>
            <w:proofErr w:type="spellStart"/>
            <w:r w:rsidRPr="002359BF">
              <w:rPr>
                <w:rFonts w:ascii="Arial" w:hAnsi="Arial" w:cs="Arial"/>
                <w:b/>
                <w:color w:val="E04E39"/>
              </w:rPr>
              <w:t>МО-Лесновское</w:t>
            </w:r>
            <w:proofErr w:type="spellEnd"/>
            <w:r w:rsidRPr="002359BF">
              <w:rPr>
                <w:rFonts w:ascii="Arial" w:hAnsi="Arial" w:cs="Arial"/>
                <w:b/>
                <w:color w:val="E04E39"/>
              </w:rPr>
              <w:t xml:space="preserve"> </w:t>
            </w:r>
            <w:proofErr w:type="spellStart"/>
            <w:r w:rsidRPr="002359BF">
              <w:rPr>
                <w:rFonts w:ascii="Arial" w:hAnsi="Arial" w:cs="Arial"/>
                <w:b/>
                <w:color w:val="E04E39"/>
              </w:rPr>
              <w:t>гп</w:t>
            </w:r>
            <w:proofErr w:type="spellEnd"/>
            <w:r w:rsidRPr="002359BF">
              <w:rPr>
                <w:rFonts w:ascii="Arial" w:hAnsi="Arial" w:cs="Arial"/>
                <w:b/>
                <w:color w:val="E04E39"/>
              </w:rPr>
              <w:t xml:space="preserve"> Шиловского </w:t>
            </w:r>
            <w:proofErr w:type="spellStart"/>
            <w:r w:rsidRPr="002359BF">
              <w:rPr>
                <w:rFonts w:ascii="Arial" w:hAnsi="Arial" w:cs="Arial"/>
                <w:b/>
                <w:color w:val="E04E39"/>
              </w:rPr>
              <w:t>мр</w:t>
            </w:r>
            <w:proofErr w:type="spellEnd"/>
          </w:p>
        </w:tc>
      </w:tr>
      <w:tr w:rsidR="00CE5795" w:rsidRPr="00701B73" w:rsidTr="00D23EA3">
        <w:tc>
          <w:tcPr>
            <w:tcW w:w="7515" w:type="dxa"/>
            <w:shd w:val="clear" w:color="auto" w:fill="C39367"/>
          </w:tcPr>
          <w:p w:rsidR="00CE5795" w:rsidRPr="005D4F1D" w:rsidRDefault="00CE5795" w:rsidP="00D23EA3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5D4F1D">
              <w:rPr>
                <w:rFonts w:ascii="Arial" w:hAnsi="Arial" w:cs="Arial"/>
                <w:color w:val="623B2A"/>
              </w:rPr>
              <w:t xml:space="preserve">Прием заявок от юридических лиц (ИП), на присоединение </w:t>
            </w:r>
            <w:proofErr w:type="spellStart"/>
            <w:r w:rsidRPr="005D4F1D">
              <w:rPr>
                <w:rFonts w:ascii="Arial" w:hAnsi="Arial" w:cs="Arial"/>
                <w:color w:val="623B2A"/>
              </w:rPr>
              <w:t>энергопринимающих</w:t>
            </w:r>
            <w:proofErr w:type="spellEnd"/>
            <w:r w:rsidRPr="005D4F1D">
              <w:rPr>
                <w:rFonts w:ascii="Arial" w:hAnsi="Arial" w:cs="Arial"/>
                <w:color w:val="623B2A"/>
              </w:rPr>
              <w:t xml:space="preserve"> устройств с максимальной мощностью до 150 кВт включительно и выдача договоров об осуществлении технологического присоединения в соответствии с "Правилами технологического присоединения </w:t>
            </w:r>
            <w:proofErr w:type="spellStart"/>
            <w:r w:rsidRPr="005D4F1D">
              <w:rPr>
                <w:rFonts w:ascii="Arial" w:hAnsi="Arial" w:cs="Arial"/>
                <w:color w:val="623B2A"/>
              </w:rPr>
              <w:t>энергопринимающих</w:t>
            </w:r>
            <w:proofErr w:type="spellEnd"/>
            <w:r w:rsidRPr="005D4F1D">
              <w:rPr>
                <w:rFonts w:ascii="Arial" w:hAnsi="Arial" w:cs="Arial"/>
                <w:color w:val="623B2A"/>
              </w:rPr>
              <w:t xml:space="preserve"> устройств потребителей электрической энергии, объектов по производству электрической энергии, а также объектов </w:t>
            </w:r>
            <w:proofErr w:type="spellStart"/>
            <w:r w:rsidRPr="005D4F1D">
              <w:rPr>
                <w:rFonts w:ascii="Arial" w:hAnsi="Arial" w:cs="Arial"/>
                <w:color w:val="623B2A"/>
              </w:rPr>
              <w:t>энергосетевого</w:t>
            </w:r>
            <w:proofErr w:type="spellEnd"/>
            <w:r w:rsidRPr="005D4F1D">
              <w:rPr>
                <w:rFonts w:ascii="Arial" w:hAnsi="Arial" w:cs="Arial"/>
                <w:color w:val="623B2A"/>
              </w:rPr>
              <w:t xml:space="preserve"> хозяйства, принадлежащих сетевым организациям и иным лицам, к энергетическим сетям", утвержденным постановлением Правительства РФ от 27 декабря 2004г. №861)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CE5795" w:rsidRPr="005D4F1D" w:rsidRDefault="00833A75" w:rsidP="00D23EA3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DC4B2D">
              <w:rPr>
                <w:rFonts w:ascii="Arial" w:hAnsi="Arial" w:cs="Arial"/>
                <w:color w:val="623B2A"/>
              </w:rPr>
              <w:t xml:space="preserve">15 дней </w:t>
            </w:r>
          </w:p>
        </w:tc>
      </w:tr>
      <w:tr w:rsidR="000A252C" w:rsidRPr="00701B73" w:rsidTr="00D23EA3">
        <w:tc>
          <w:tcPr>
            <w:tcW w:w="10065" w:type="dxa"/>
            <w:gridSpan w:val="4"/>
          </w:tcPr>
          <w:p w:rsidR="000A252C" w:rsidRPr="005D4F1D" w:rsidRDefault="000A252C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>МП "</w:t>
            </w:r>
            <w:proofErr w:type="spellStart"/>
            <w:r w:rsidRPr="002359BF">
              <w:rPr>
                <w:rFonts w:ascii="Arial" w:hAnsi="Arial" w:cs="Arial"/>
                <w:b/>
                <w:color w:val="E04E39"/>
              </w:rPr>
              <w:t>Пронские</w:t>
            </w:r>
            <w:proofErr w:type="spellEnd"/>
            <w:r w:rsidRPr="002359BF">
              <w:rPr>
                <w:rFonts w:ascii="Arial" w:hAnsi="Arial" w:cs="Arial"/>
                <w:b/>
                <w:color w:val="E04E39"/>
              </w:rPr>
              <w:t xml:space="preserve"> муниципальные электрические сети" </w:t>
            </w:r>
            <w:proofErr w:type="spellStart"/>
            <w:r w:rsidRPr="002359BF">
              <w:rPr>
                <w:rFonts w:ascii="Arial" w:hAnsi="Arial" w:cs="Arial"/>
                <w:b/>
                <w:color w:val="E04E39"/>
              </w:rPr>
              <w:t>МО-Пронский</w:t>
            </w:r>
            <w:proofErr w:type="spellEnd"/>
            <w:r w:rsidRPr="002359BF">
              <w:rPr>
                <w:rFonts w:ascii="Arial" w:hAnsi="Arial" w:cs="Arial"/>
                <w:b/>
                <w:color w:val="E04E39"/>
              </w:rPr>
              <w:t xml:space="preserve"> </w:t>
            </w:r>
            <w:proofErr w:type="spellStart"/>
            <w:r w:rsidRPr="002359BF">
              <w:rPr>
                <w:rFonts w:ascii="Arial" w:hAnsi="Arial" w:cs="Arial"/>
                <w:b/>
                <w:color w:val="E04E39"/>
              </w:rPr>
              <w:t>мр</w:t>
            </w:r>
            <w:proofErr w:type="spellEnd"/>
          </w:p>
        </w:tc>
      </w:tr>
      <w:tr w:rsidR="00CE5795" w:rsidRPr="00701B73" w:rsidTr="00D23EA3">
        <w:tc>
          <w:tcPr>
            <w:tcW w:w="7515" w:type="dxa"/>
          </w:tcPr>
          <w:p w:rsidR="00CE5795" w:rsidRPr="005D4F1D" w:rsidRDefault="000A252C" w:rsidP="00D23EA3">
            <w:pPr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 xml:space="preserve">Прием заявок от юридических лиц (индивидуальных предпринимателей), на присоединение впервые вводимых в эксплуатацию </w:t>
            </w:r>
            <w:proofErr w:type="spellStart"/>
            <w:r w:rsidRPr="005D4F1D">
              <w:rPr>
                <w:rFonts w:ascii="Arial" w:hAnsi="Arial" w:cs="Arial"/>
                <w:color w:val="623B2A"/>
              </w:rPr>
              <w:t>энергопринимающих</w:t>
            </w:r>
            <w:proofErr w:type="spellEnd"/>
            <w:r w:rsidRPr="005D4F1D">
              <w:rPr>
                <w:rFonts w:ascii="Arial" w:hAnsi="Arial" w:cs="Arial"/>
                <w:color w:val="623B2A"/>
              </w:rPr>
              <w:t xml:space="preserve"> устройств с максимальной мощностью от 15 кВт до 150 кВт включительно и выдача договоров об осуществлении технологического присоединения в соответствии с «Правилами технологического присоединения </w:t>
            </w:r>
            <w:proofErr w:type="spellStart"/>
            <w:r w:rsidRPr="005D4F1D">
              <w:rPr>
                <w:rFonts w:ascii="Arial" w:hAnsi="Arial" w:cs="Arial"/>
                <w:color w:val="623B2A"/>
              </w:rPr>
              <w:t>энергопринимающих</w:t>
            </w:r>
            <w:proofErr w:type="spellEnd"/>
            <w:r w:rsidRPr="005D4F1D">
              <w:rPr>
                <w:rFonts w:ascii="Arial" w:hAnsi="Arial" w:cs="Arial"/>
                <w:color w:val="623B2A"/>
              </w:rPr>
      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сетям», утвержденными постановлением Правительства РФ от 27 декабря 2004 г. № 861.</w:t>
            </w:r>
          </w:p>
        </w:tc>
        <w:tc>
          <w:tcPr>
            <w:tcW w:w="2550" w:type="dxa"/>
            <w:gridSpan w:val="3"/>
          </w:tcPr>
          <w:p w:rsidR="00CE5795" w:rsidRPr="005D4F1D" w:rsidRDefault="00833A75" w:rsidP="00D23EA3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DC4B2D">
              <w:rPr>
                <w:rFonts w:ascii="Arial" w:hAnsi="Arial" w:cs="Arial"/>
                <w:color w:val="623B2A"/>
              </w:rPr>
              <w:t xml:space="preserve">15 дней </w:t>
            </w:r>
          </w:p>
        </w:tc>
      </w:tr>
      <w:tr w:rsidR="000A252C" w:rsidRPr="00701B73" w:rsidTr="00D23EA3">
        <w:tc>
          <w:tcPr>
            <w:tcW w:w="10065" w:type="dxa"/>
            <w:gridSpan w:val="4"/>
          </w:tcPr>
          <w:p w:rsidR="000A252C" w:rsidRPr="002359BF" w:rsidRDefault="000A252C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>МКП "</w:t>
            </w:r>
            <w:proofErr w:type="spellStart"/>
            <w:r w:rsidRPr="002359BF">
              <w:rPr>
                <w:rFonts w:ascii="Arial" w:hAnsi="Arial" w:cs="Arial"/>
                <w:b/>
                <w:color w:val="E04E39"/>
              </w:rPr>
              <w:t>Кораблинские</w:t>
            </w:r>
            <w:proofErr w:type="spellEnd"/>
            <w:r w:rsidRPr="002359BF">
              <w:rPr>
                <w:rFonts w:ascii="Arial" w:hAnsi="Arial" w:cs="Arial"/>
                <w:b/>
                <w:color w:val="E04E39"/>
              </w:rPr>
              <w:t xml:space="preserve"> тепловые и электрические сети"</w:t>
            </w:r>
          </w:p>
        </w:tc>
      </w:tr>
      <w:tr w:rsidR="000A252C" w:rsidRPr="00701B73" w:rsidTr="00D23EA3">
        <w:tc>
          <w:tcPr>
            <w:tcW w:w="7515" w:type="dxa"/>
            <w:shd w:val="clear" w:color="auto" w:fill="C39367"/>
          </w:tcPr>
          <w:p w:rsidR="000A252C" w:rsidRPr="002359BF" w:rsidRDefault="000A252C" w:rsidP="00D23EA3">
            <w:pPr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2359BF">
              <w:rPr>
                <w:rFonts w:ascii="Arial" w:hAnsi="Arial" w:cs="Arial"/>
                <w:color w:val="623B2A"/>
              </w:rPr>
              <w:t xml:space="preserve">Прием заявок от юридических лиц (ИП), на присоединение </w:t>
            </w:r>
            <w:proofErr w:type="spellStart"/>
            <w:r w:rsidRPr="002359BF">
              <w:rPr>
                <w:rFonts w:ascii="Arial" w:hAnsi="Arial" w:cs="Arial"/>
                <w:color w:val="623B2A"/>
              </w:rPr>
              <w:t>энергопринимающих</w:t>
            </w:r>
            <w:proofErr w:type="spellEnd"/>
            <w:r w:rsidRPr="002359BF">
              <w:rPr>
                <w:rFonts w:ascii="Arial" w:hAnsi="Arial" w:cs="Arial"/>
                <w:color w:val="623B2A"/>
              </w:rPr>
              <w:t xml:space="preserve"> устройств с максимальной мощностью до 150 кВт включительно и выдача договоров об осуществлении технологического присоединения в соответствии с "Правилами технологического присоединения </w:t>
            </w:r>
            <w:proofErr w:type="spellStart"/>
            <w:r w:rsidRPr="002359BF">
              <w:rPr>
                <w:rFonts w:ascii="Arial" w:hAnsi="Arial" w:cs="Arial"/>
                <w:color w:val="623B2A"/>
              </w:rPr>
              <w:t>энергопринимающих</w:t>
            </w:r>
            <w:proofErr w:type="spellEnd"/>
            <w:r w:rsidRPr="002359BF">
              <w:rPr>
                <w:rFonts w:ascii="Arial" w:hAnsi="Arial" w:cs="Arial"/>
                <w:color w:val="623B2A"/>
              </w:rPr>
              <w:t xml:space="preserve"> устройств потребителей электрической энергии, объектов по производству электрической энергии, а также объектов </w:t>
            </w:r>
            <w:proofErr w:type="spellStart"/>
            <w:r w:rsidRPr="002359BF">
              <w:rPr>
                <w:rFonts w:ascii="Arial" w:hAnsi="Arial" w:cs="Arial"/>
                <w:color w:val="623B2A"/>
              </w:rPr>
              <w:t>энергосетевого</w:t>
            </w:r>
            <w:proofErr w:type="spellEnd"/>
            <w:r w:rsidRPr="002359BF">
              <w:rPr>
                <w:rFonts w:ascii="Arial" w:hAnsi="Arial" w:cs="Arial"/>
                <w:color w:val="623B2A"/>
              </w:rPr>
              <w:t xml:space="preserve"> хозяйства, принадлежащих сетевым организациям и иным лицам, к </w:t>
            </w:r>
            <w:r w:rsidRPr="002359BF">
              <w:rPr>
                <w:rFonts w:ascii="Arial" w:hAnsi="Arial" w:cs="Arial"/>
                <w:color w:val="623B2A"/>
              </w:rPr>
              <w:lastRenderedPageBreak/>
              <w:t>энергетическим сетям", утвержденным постановлением Правительства РФ от 27 декабря 2004г. №861)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0A252C" w:rsidRPr="005D4F1D" w:rsidRDefault="00833A75" w:rsidP="00D23EA3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DC4B2D">
              <w:rPr>
                <w:rFonts w:ascii="Arial" w:hAnsi="Arial" w:cs="Arial"/>
                <w:color w:val="623B2A"/>
              </w:rPr>
              <w:lastRenderedPageBreak/>
              <w:t xml:space="preserve">15 дней </w:t>
            </w:r>
          </w:p>
        </w:tc>
      </w:tr>
      <w:tr w:rsidR="000A252C" w:rsidRPr="00701B73" w:rsidTr="00D23EA3">
        <w:tc>
          <w:tcPr>
            <w:tcW w:w="10065" w:type="dxa"/>
            <w:gridSpan w:val="4"/>
          </w:tcPr>
          <w:p w:rsidR="000A252C" w:rsidRPr="005D4F1D" w:rsidRDefault="000A252C" w:rsidP="00D23EA3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lastRenderedPageBreak/>
              <w:t xml:space="preserve">Шиловский </w:t>
            </w:r>
            <w:proofErr w:type="spellStart"/>
            <w:r w:rsidRPr="002359BF">
              <w:rPr>
                <w:rFonts w:ascii="Arial" w:hAnsi="Arial" w:cs="Arial"/>
                <w:b/>
                <w:color w:val="E04E39"/>
              </w:rPr>
              <w:t>МУПТиЭС</w:t>
            </w:r>
            <w:proofErr w:type="spellEnd"/>
            <w:r w:rsidRPr="002359BF">
              <w:rPr>
                <w:rFonts w:ascii="Arial" w:hAnsi="Arial" w:cs="Arial"/>
                <w:b/>
                <w:color w:val="E04E39"/>
              </w:rPr>
              <w:t xml:space="preserve"> МО-Шиловский МР</w:t>
            </w:r>
          </w:p>
        </w:tc>
      </w:tr>
      <w:tr w:rsidR="000A252C" w:rsidRPr="00701B73" w:rsidTr="00D23EA3">
        <w:tc>
          <w:tcPr>
            <w:tcW w:w="7515" w:type="dxa"/>
          </w:tcPr>
          <w:p w:rsidR="000A252C" w:rsidRPr="005D4F1D" w:rsidRDefault="000A252C" w:rsidP="00D23EA3">
            <w:pPr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 xml:space="preserve">Прием заявок от юридических лиц (индивидуальных предпринимателей), на присоединение впервые вводимых в эксплуатацию </w:t>
            </w:r>
            <w:proofErr w:type="spellStart"/>
            <w:r w:rsidRPr="005D4F1D">
              <w:rPr>
                <w:rFonts w:ascii="Arial" w:hAnsi="Arial" w:cs="Arial"/>
                <w:color w:val="623B2A"/>
              </w:rPr>
              <w:t>энергопринимающих</w:t>
            </w:r>
            <w:proofErr w:type="spellEnd"/>
            <w:r w:rsidRPr="005D4F1D">
              <w:rPr>
                <w:rFonts w:ascii="Arial" w:hAnsi="Arial" w:cs="Arial"/>
                <w:color w:val="623B2A"/>
              </w:rPr>
              <w:t xml:space="preserve"> устройств с максимальной мощностью от 15 кВт до 150 кВт включительно и выдача договоров об осуществлении технологического присоединения в соответствии с «Правилами технологического присоединения </w:t>
            </w:r>
            <w:proofErr w:type="spellStart"/>
            <w:r w:rsidRPr="005D4F1D">
              <w:rPr>
                <w:rFonts w:ascii="Arial" w:hAnsi="Arial" w:cs="Arial"/>
                <w:color w:val="623B2A"/>
              </w:rPr>
              <w:t>энергопринимающих</w:t>
            </w:r>
            <w:proofErr w:type="spellEnd"/>
            <w:r w:rsidRPr="005D4F1D">
              <w:rPr>
                <w:rFonts w:ascii="Arial" w:hAnsi="Arial" w:cs="Arial"/>
                <w:color w:val="623B2A"/>
              </w:rPr>
      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сетям», утвержденными постановлением Правительства РФ от 27 декабря 2004 г. № 861.</w:t>
            </w:r>
          </w:p>
        </w:tc>
        <w:tc>
          <w:tcPr>
            <w:tcW w:w="2550" w:type="dxa"/>
            <w:gridSpan w:val="3"/>
          </w:tcPr>
          <w:p w:rsidR="000A252C" w:rsidRPr="005D4F1D" w:rsidRDefault="00833A75" w:rsidP="00D23EA3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DC4B2D">
              <w:rPr>
                <w:rFonts w:ascii="Arial" w:hAnsi="Arial" w:cs="Arial"/>
                <w:color w:val="623B2A"/>
              </w:rPr>
              <w:t xml:space="preserve">15 дней </w:t>
            </w:r>
          </w:p>
        </w:tc>
      </w:tr>
      <w:tr w:rsidR="000A252C" w:rsidRPr="00701B73" w:rsidTr="00D23EA3">
        <w:trPr>
          <w:trHeight w:val="165"/>
        </w:trPr>
        <w:tc>
          <w:tcPr>
            <w:tcW w:w="10065" w:type="dxa"/>
            <w:gridSpan w:val="4"/>
          </w:tcPr>
          <w:p w:rsidR="000A252C" w:rsidRPr="002359BF" w:rsidRDefault="00450196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>МП "Водоканал города Рязани</w:t>
            </w:r>
          </w:p>
        </w:tc>
      </w:tr>
      <w:tr w:rsidR="00450196" w:rsidRPr="00701B73" w:rsidTr="00B863E3">
        <w:trPr>
          <w:trHeight w:val="2208"/>
        </w:trPr>
        <w:tc>
          <w:tcPr>
            <w:tcW w:w="7515" w:type="dxa"/>
            <w:shd w:val="clear" w:color="auto" w:fill="C39367"/>
          </w:tcPr>
          <w:p w:rsidR="00450196" w:rsidRPr="002359BF" w:rsidRDefault="00450196" w:rsidP="00D23EA3">
            <w:pPr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2359BF">
              <w:rPr>
                <w:rFonts w:ascii="Arial" w:hAnsi="Arial" w:cs="Arial"/>
                <w:color w:val="623B2A"/>
              </w:rPr>
              <w:t xml:space="preserve">Прием заявок от ИП и ЮЛ на выдачу технических условий на водоснабжение и/или водоотведение объектов капитального строительства в соответствии с Постановлением Правительства РФ от 13.02.2006г. № 83 (ред. От 19.06.2017) "Об утверждении Правил определения и предоставления технических условий подключения объекта капитального строительства к сетям </w:t>
            </w:r>
            <w:proofErr w:type="spellStart"/>
            <w:r w:rsidRPr="002359BF">
              <w:rPr>
                <w:rFonts w:ascii="Arial" w:hAnsi="Arial" w:cs="Arial"/>
                <w:color w:val="623B2A"/>
              </w:rPr>
              <w:t>инжинерно-технического</w:t>
            </w:r>
            <w:proofErr w:type="spellEnd"/>
            <w:r w:rsidRPr="002359BF">
              <w:rPr>
                <w:rFonts w:ascii="Arial" w:hAnsi="Arial" w:cs="Arial"/>
                <w:color w:val="623B2A"/>
              </w:rPr>
              <w:t xml:space="preserve"> обеспечения и Правил подключения объекта капитального строительства к сетям инженерно-технического обеспечения"</w:t>
            </w:r>
          </w:p>
          <w:p w:rsidR="00450196" w:rsidRPr="002359BF" w:rsidRDefault="00450196" w:rsidP="00D23EA3">
            <w:pPr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</w:p>
        </w:tc>
        <w:tc>
          <w:tcPr>
            <w:tcW w:w="2550" w:type="dxa"/>
            <w:gridSpan w:val="3"/>
            <w:shd w:val="clear" w:color="auto" w:fill="C39367"/>
          </w:tcPr>
          <w:p w:rsidR="00450196" w:rsidRPr="002359BF" w:rsidRDefault="009631B9" w:rsidP="00D23EA3">
            <w:pPr>
              <w:tabs>
                <w:tab w:val="left" w:pos="225"/>
              </w:tabs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2359BF">
              <w:rPr>
                <w:rFonts w:ascii="Arial" w:hAnsi="Arial" w:cs="Arial"/>
                <w:color w:val="623B2A"/>
              </w:rPr>
              <w:t>12 дней</w:t>
            </w:r>
          </w:p>
        </w:tc>
      </w:tr>
      <w:tr w:rsidR="00450196" w:rsidRPr="00701B73" w:rsidTr="00D23EA3">
        <w:trPr>
          <w:trHeight w:val="105"/>
        </w:trPr>
        <w:tc>
          <w:tcPr>
            <w:tcW w:w="10065" w:type="dxa"/>
            <w:gridSpan w:val="4"/>
          </w:tcPr>
          <w:p w:rsidR="00450196" w:rsidRPr="00B863E3" w:rsidRDefault="00450196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  <w:highlight w:val="yellow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>ПАО "МРСК Центра и Приволжья"</w:t>
            </w:r>
          </w:p>
        </w:tc>
      </w:tr>
      <w:tr w:rsidR="00450196" w:rsidRPr="00701B73" w:rsidTr="00D23EA3">
        <w:trPr>
          <w:trHeight w:val="165"/>
        </w:trPr>
        <w:tc>
          <w:tcPr>
            <w:tcW w:w="7515" w:type="dxa"/>
          </w:tcPr>
          <w:p w:rsidR="00D17218" w:rsidRPr="005D4F1D" w:rsidRDefault="00450196" w:rsidP="00D23EA3">
            <w:pPr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Предоставление возможности доступа на интернет-сайт ПАО "МРСК Центра и Приволжья"</w:t>
            </w:r>
          </w:p>
        </w:tc>
        <w:tc>
          <w:tcPr>
            <w:tcW w:w="2550" w:type="dxa"/>
            <w:gridSpan w:val="3"/>
          </w:tcPr>
          <w:p w:rsidR="00450196" w:rsidRPr="005D4F1D" w:rsidRDefault="009631B9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В день обращения</w:t>
            </w:r>
          </w:p>
        </w:tc>
      </w:tr>
      <w:tr w:rsidR="00450196" w:rsidRPr="00701B73" w:rsidTr="00D23EA3">
        <w:trPr>
          <w:trHeight w:val="135"/>
        </w:trPr>
        <w:tc>
          <w:tcPr>
            <w:tcW w:w="10065" w:type="dxa"/>
            <w:gridSpan w:val="4"/>
            <w:shd w:val="clear" w:color="auto" w:fill="auto"/>
          </w:tcPr>
          <w:p w:rsidR="00450196" w:rsidRPr="002359BF" w:rsidRDefault="00D17218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>Межрегиональное управление № 153 Федерального медико-биологического агентства</w:t>
            </w:r>
          </w:p>
        </w:tc>
      </w:tr>
      <w:tr w:rsidR="00D17218" w:rsidRPr="00701B73" w:rsidTr="00D23EA3">
        <w:trPr>
          <w:trHeight w:val="1258"/>
        </w:trPr>
        <w:tc>
          <w:tcPr>
            <w:tcW w:w="7515" w:type="dxa"/>
            <w:shd w:val="clear" w:color="auto" w:fill="C39367"/>
          </w:tcPr>
          <w:p w:rsidR="006D3BBE" w:rsidRPr="005D4F1D" w:rsidRDefault="00D17218" w:rsidP="00D23EA3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 xml:space="preserve">Прием и учет уведомлений о начале осуществления юридическими лицами и индивидуальными предпринимателями на территориях, подлежащих обслуживанию Федеральным медико-биологическим </w:t>
            </w:r>
            <w:proofErr w:type="spellStart"/>
            <w:r w:rsidRPr="005D4F1D">
              <w:rPr>
                <w:rFonts w:ascii="Arial" w:hAnsi="Arial" w:cs="Arial"/>
                <w:color w:val="623B2A"/>
              </w:rPr>
              <w:t>агенством</w:t>
            </w:r>
            <w:proofErr w:type="spellEnd"/>
            <w:r w:rsidRPr="005D4F1D">
              <w:rPr>
                <w:rFonts w:ascii="Arial" w:hAnsi="Arial" w:cs="Arial"/>
                <w:color w:val="623B2A"/>
              </w:rPr>
              <w:t xml:space="preserve"> отдельных видов работ и услуг по перечню утвержденному Правительством Российской Федерации</w:t>
            </w:r>
          </w:p>
        </w:tc>
        <w:tc>
          <w:tcPr>
            <w:tcW w:w="2550" w:type="dxa"/>
            <w:gridSpan w:val="3"/>
            <w:shd w:val="clear" w:color="auto" w:fill="C39367"/>
          </w:tcPr>
          <w:p w:rsidR="00D17218" w:rsidRPr="005D4F1D" w:rsidRDefault="00D17218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 xml:space="preserve">В </w:t>
            </w:r>
            <w:r w:rsidR="004113F9" w:rsidRPr="00DC4B2D">
              <w:rPr>
                <w:rFonts w:ascii="Arial" w:hAnsi="Arial" w:cs="Arial"/>
                <w:color w:val="623B2A"/>
              </w:rPr>
              <w:t>течение</w:t>
            </w:r>
            <w:r w:rsidRPr="00DC4B2D">
              <w:rPr>
                <w:rFonts w:ascii="Arial" w:hAnsi="Arial" w:cs="Arial"/>
                <w:color w:val="623B2A"/>
              </w:rPr>
              <w:t xml:space="preserve"> дня, соответствующего дню поступления в Орган</w:t>
            </w:r>
          </w:p>
        </w:tc>
      </w:tr>
      <w:tr w:rsidR="00D17218" w:rsidRPr="00701B73" w:rsidTr="00D23EA3">
        <w:trPr>
          <w:trHeight w:val="90"/>
        </w:trPr>
        <w:tc>
          <w:tcPr>
            <w:tcW w:w="10065" w:type="dxa"/>
            <w:gridSpan w:val="4"/>
            <w:shd w:val="clear" w:color="auto" w:fill="auto"/>
          </w:tcPr>
          <w:p w:rsidR="006D3BBE" w:rsidRPr="002359BF" w:rsidRDefault="006D3BBE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>Главное управление архитектуры и градостроительства Рязанской области</w:t>
            </w:r>
          </w:p>
        </w:tc>
      </w:tr>
      <w:tr w:rsidR="006D3BBE" w:rsidRPr="00701B73" w:rsidTr="00D23EA3">
        <w:trPr>
          <w:trHeight w:val="195"/>
        </w:trPr>
        <w:tc>
          <w:tcPr>
            <w:tcW w:w="7560" w:type="dxa"/>
            <w:gridSpan w:val="3"/>
          </w:tcPr>
          <w:p w:rsidR="006D3BBE" w:rsidRPr="005D4F1D" w:rsidRDefault="006D3BBE" w:rsidP="00D23EA3">
            <w:pPr>
              <w:spacing w:line="240" w:lineRule="exact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Выдача разрешений на строительство, реконструкцию объектов капитального строительства</w:t>
            </w:r>
          </w:p>
        </w:tc>
        <w:tc>
          <w:tcPr>
            <w:tcW w:w="2505" w:type="dxa"/>
          </w:tcPr>
          <w:p w:rsidR="006D3BBE" w:rsidRPr="005D4F1D" w:rsidRDefault="00196218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7 рабочих дней</w:t>
            </w:r>
          </w:p>
        </w:tc>
      </w:tr>
      <w:tr w:rsidR="006D3BBE" w:rsidRPr="00701B73" w:rsidTr="00D23EA3">
        <w:trPr>
          <w:trHeight w:val="225"/>
        </w:trPr>
        <w:tc>
          <w:tcPr>
            <w:tcW w:w="7560" w:type="dxa"/>
            <w:gridSpan w:val="3"/>
            <w:shd w:val="clear" w:color="auto" w:fill="C39367"/>
          </w:tcPr>
          <w:p w:rsidR="006D3BBE" w:rsidRPr="005D4F1D" w:rsidRDefault="006D3BBE" w:rsidP="00D23EA3">
            <w:pPr>
              <w:spacing w:line="240" w:lineRule="exact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Выдача разрешений на ввод объектов в эксплуатацию</w:t>
            </w:r>
          </w:p>
        </w:tc>
        <w:tc>
          <w:tcPr>
            <w:tcW w:w="2505" w:type="dxa"/>
            <w:shd w:val="clear" w:color="auto" w:fill="C39367"/>
          </w:tcPr>
          <w:p w:rsidR="006D3BBE" w:rsidRPr="005D4F1D" w:rsidRDefault="00196218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7 рабочих дней</w:t>
            </w:r>
          </w:p>
        </w:tc>
      </w:tr>
      <w:tr w:rsidR="006D3BBE" w:rsidRPr="00701B73" w:rsidTr="00D23EA3">
        <w:trPr>
          <w:trHeight w:val="240"/>
        </w:trPr>
        <w:tc>
          <w:tcPr>
            <w:tcW w:w="7560" w:type="dxa"/>
            <w:gridSpan w:val="3"/>
          </w:tcPr>
          <w:p w:rsidR="006D3BBE" w:rsidRPr="005D4F1D" w:rsidRDefault="006D3BBE" w:rsidP="00D23EA3">
            <w:pPr>
              <w:spacing w:line="240" w:lineRule="exact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Предоставление сведений, содержащихся в информационной системе обеспечения градостроительной деятельности</w:t>
            </w:r>
          </w:p>
        </w:tc>
        <w:tc>
          <w:tcPr>
            <w:tcW w:w="2505" w:type="dxa"/>
          </w:tcPr>
          <w:p w:rsidR="006D3BBE" w:rsidRPr="005D4F1D" w:rsidRDefault="00196218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30 дней</w:t>
            </w:r>
          </w:p>
        </w:tc>
      </w:tr>
      <w:tr w:rsidR="006D3BBE" w:rsidRPr="00701B73" w:rsidTr="00D23EA3">
        <w:trPr>
          <w:trHeight w:val="150"/>
        </w:trPr>
        <w:tc>
          <w:tcPr>
            <w:tcW w:w="7560" w:type="dxa"/>
            <w:gridSpan w:val="3"/>
            <w:shd w:val="clear" w:color="auto" w:fill="C39367"/>
          </w:tcPr>
          <w:p w:rsidR="006D3BBE" w:rsidRPr="005D4F1D" w:rsidRDefault="006D3BBE" w:rsidP="00D23EA3">
            <w:pPr>
              <w:spacing w:line="240" w:lineRule="exact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Выдача градостроительных планов земельных участков</w:t>
            </w:r>
          </w:p>
        </w:tc>
        <w:tc>
          <w:tcPr>
            <w:tcW w:w="2505" w:type="dxa"/>
            <w:shd w:val="clear" w:color="auto" w:fill="C39367"/>
          </w:tcPr>
          <w:p w:rsidR="006D3BBE" w:rsidRPr="005D4F1D" w:rsidRDefault="00196218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20 рабочих дней</w:t>
            </w:r>
          </w:p>
        </w:tc>
      </w:tr>
      <w:tr w:rsidR="006D3BBE" w:rsidRPr="00701B73" w:rsidTr="00D23EA3">
        <w:trPr>
          <w:trHeight w:val="661"/>
        </w:trPr>
        <w:tc>
          <w:tcPr>
            <w:tcW w:w="7560" w:type="dxa"/>
            <w:gridSpan w:val="3"/>
          </w:tcPr>
          <w:p w:rsidR="006D3BBE" w:rsidRPr="005D4F1D" w:rsidRDefault="006D3BBE" w:rsidP="00D23EA3">
            <w:pPr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505" w:type="dxa"/>
          </w:tcPr>
          <w:p w:rsidR="006D3BBE" w:rsidRPr="005D4F1D" w:rsidRDefault="00196218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60 дней</w:t>
            </w:r>
          </w:p>
        </w:tc>
      </w:tr>
      <w:tr w:rsidR="006D3BBE" w:rsidRPr="00701B73" w:rsidTr="00D23EA3">
        <w:trPr>
          <w:trHeight w:val="135"/>
        </w:trPr>
        <w:tc>
          <w:tcPr>
            <w:tcW w:w="7560" w:type="dxa"/>
            <w:gridSpan w:val="3"/>
            <w:shd w:val="clear" w:color="auto" w:fill="C39367"/>
          </w:tcPr>
          <w:p w:rsidR="006D3BBE" w:rsidRPr="005D4F1D" w:rsidRDefault="00196218" w:rsidP="00D23EA3">
            <w:pPr>
              <w:spacing w:line="240" w:lineRule="exact"/>
              <w:jc w:val="both"/>
              <w:rPr>
                <w:rFonts w:ascii="Arial" w:hAnsi="Arial" w:cs="Arial"/>
                <w:color w:val="E04E39"/>
              </w:rPr>
            </w:pPr>
            <w:r w:rsidRPr="005D4F1D">
              <w:rPr>
                <w:rFonts w:ascii="Arial" w:hAnsi="Arial" w:cs="Arial"/>
                <w:color w:val="623B2A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</w:t>
            </w:r>
          </w:p>
        </w:tc>
        <w:tc>
          <w:tcPr>
            <w:tcW w:w="2505" w:type="dxa"/>
            <w:shd w:val="clear" w:color="auto" w:fill="C39367"/>
          </w:tcPr>
          <w:p w:rsidR="006D3BBE" w:rsidRPr="005D4F1D" w:rsidRDefault="00196218" w:rsidP="00D23EA3">
            <w:pPr>
              <w:spacing w:line="240" w:lineRule="exact"/>
              <w:jc w:val="center"/>
              <w:rPr>
                <w:rFonts w:ascii="Arial" w:hAnsi="Arial" w:cs="Arial"/>
                <w:color w:val="E04E39"/>
              </w:rPr>
            </w:pPr>
            <w:r w:rsidRPr="00DC4B2D">
              <w:rPr>
                <w:rFonts w:ascii="Arial" w:hAnsi="Arial" w:cs="Arial"/>
                <w:color w:val="623B2A"/>
              </w:rPr>
              <w:t>60 дней</w:t>
            </w:r>
          </w:p>
        </w:tc>
      </w:tr>
      <w:tr w:rsidR="006D3BBE" w:rsidRPr="00701B73" w:rsidTr="00D23EA3">
        <w:trPr>
          <w:trHeight w:val="414"/>
        </w:trPr>
        <w:tc>
          <w:tcPr>
            <w:tcW w:w="10065" w:type="dxa"/>
            <w:gridSpan w:val="4"/>
          </w:tcPr>
          <w:p w:rsidR="006D3BBE" w:rsidRPr="005D4F1D" w:rsidRDefault="006D3BBE" w:rsidP="00D23EA3">
            <w:pPr>
              <w:spacing w:line="240" w:lineRule="exact"/>
              <w:jc w:val="center"/>
              <w:rPr>
                <w:rFonts w:ascii="Arial" w:hAnsi="Arial" w:cs="Arial"/>
                <w:b/>
                <w:color w:val="E04E39"/>
              </w:rPr>
            </w:pPr>
            <w:r w:rsidRPr="002359BF">
              <w:rPr>
                <w:rFonts w:ascii="Arial" w:hAnsi="Arial" w:cs="Arial"/>
                <w:b/>
                <w:color w:val="E04E39"/>
              </w:rPr>
              <w:t>ЕСИА</w:t>
            </w:r>
          </w:p>
        </w:tc>
      </w:tr>
      <w:tr w:rsidR="000A252C" w:rsidRPr="00B53717" w:rsidTr="00D23EA3">
        <w:tc>
          <w:tcPr>
            <w:tcW w:w="7515" w:type="dxa"/>
          </w:tcPr>
          <w:p w:rsidR="000A252C" w:rsidRPr="005D4F1D" w:rsidRDefault="000A252C" w:rsidP="00D23EA3">
            <w:pPr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5D4F1D">
              <w:rPr>
                <w:rFonts w:ascii="Arial" w:hAnsi="Arial" w:cs="Arial"/>
                <w:color w:val="623B2A"/>
              </w:rPr>
              <w:t>Регистрация на портале государственных услуг РФ</w:t>
            </w:r>
          </w:p>
        </w:tc>
        <w:tc>
          <w:tcPr>
            <w:tcW w:w="2550" w:type="dxa"/>
            <w:gridSpan w:val="3"/>
          </w:tcPr>
          <w:p w:rsidR="000A252C" w:rsidRPr="005D4F1D" w:rsidRDefault="000A252C" w:rsidP="00D23EA3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DC4B2D">
              <w:rPr>
                <w:rFonts w:ascii="Arial" w:hAnsi="Arial" w:cs="Arial"/>
                <w:color w:val="623B2A"/>
              </w:rPr>
              <w:t>В день обращения</w:t>
            </w:r>
          </w:p>
        </w:tc>
      </w:tr>
    </w:tbl>
    <w:p w:rsidR="00836FA6" w:rsidRPr="00DD3C11" w:rsidRDefault="00027D59" w:rsidP="00DD3C11">
      <w:pPr>
        <w:spacing w:after="0" w:line="240" w:lineRule="auto"/>
        <w:jc w:val="center"/>
        <w:rPr>
          <w:rFonts w:ascii="PT Sans" w:hAnsi="PT Sans" w:cs="Arial"/>
          <w:color w:val="E04E39"/>
        </w:rPr>
      </w:pPr>
    </w:p>
    <w:sectPr w:rsidR="00836FA6" w:rsidRPr="00DD3C11" w:rsidSect="00B53717">
      <w:pgSz w:w="11906" w:h="16838" w:code="9"/>
      <w:pgMar w:top="794" w:right="1134" w:bottom="272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T Sans">
    <w:altName w:val="Corbel"/>
    <w:charset w:val="CC"/>
    <w:family w:val="swiss"/>
    <w:pitch w:val="variable"/>
    <w:sig w:usb0="A00002EF" w:usb1="5000204B" w:usb2="00000000" w:usb3="00000000" w:csb0="00000097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D0310"/>
    <w:multiLevelType w:val="hybridMultilevel"/>
    <w:tmpl w:val="803889D6"/>
    <w:lvl w:ilvl="0" w:tplc="1846B886">
      <w:start w:val="1"/>
      <w:numFmt w:val="decimal"/>
      <w:suff w:val="nothing"/>
      <w:lvlText w:val="%1."/>
      <w:lvlJc w:val="left"/>
      <w:pPr>
        <w:ind w:left="720" w:hanging="360"/>
      </w:pPr>
      <w:rPr>
        <w:rFonts w:cs="Times New Roman" w:hint="default"/>
        <w:color w:val="E04E3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01EDD"/>
    <w:multiLevelType w:val="hybridMultilevel"/>
    <w:tmpl w:val="39EEE21E"/>
    <w:lvl w:ilvl="0" w:tplc="66E4C968">
      <w:start w:val="1"/>
      <w:numFmt w:val="decimal"/>
      <w:lvlText w:val="%1."/>
      <w:lvlJc w:val="left"/>
      <w:pPr>
        <w:ind w:left="720" w:hanging="360"/>
      </w:pPr>
      <w:rPr>
        <w:rFonts w:hint="default"/>
        <w:color w:val="E04E3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F13F0"/>
    <w:multiLevelType w:val="hybridMultilevel"/>
    <w:tmpl w:val="5CC0B49A"/>
    <w:lvl w:ilvl="0" w:tplc="A6DE2082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color w:val="E04E3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B50DA"/>
    <w:multiLevelType w:val="hybridMultilevel"/>
    <w:tmpl w:val="38B4D5C0"/>
    <w:lvl w:ilvl="0" w:tplc="D3588BD0">
      <w:start w:val="15"/>
      <w:numFmt w:val="decimal"/>
      <w:lvlText w:val="%1"/>
      <w:lvlJc w:val="left"/>
      <w:pPr>
        <w:ind w:left="720" w:hanging="360"/>
      </w:pPr>
      <w:rPr>
        <w:rFonts w:hint="default"/>
        <w:color w:val="653B2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12A3C"/>
    <w:multiLevelType w:val="hybridMultilevel"/>
    <w:tmpl w:val="AC189C08"/>
    <w:lvl w:ilvl="0" w:tplc="F70E743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color w:val="E04E3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7781A24"/>
    <w:multiLevelType w:val="hybridMultilevel"/>
    <w:tmpl w:val="B480278E"/>
    <w:lvl w:ilvl="0" w:tplc="449208B8">
      <w:start w:val="1"/>
      <w:numFmt w:val="decimal"/>
      <w:suff w:val="nothing"/>
      <w:lvlText w:val="%1."/>
      <w:lvlJc w:val="left"/>
      <w:pPr>
        <w:ind w:left="720" w:hanging="360"/>
      </w:pPr>
      <w:rPr>
        <w:rFonts w:cs="Times New Roman" w:hint="default"/>
        <w:color w:val="E04E3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90229D"/>
    <w:multiLevelType w:val="hybridMultilevel"/>
    <w:tmpl w:val="0944C2D6"/>
    <w:lvl w:ilvl="0" w:tplc="828C9DC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E04E39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B425F"/>
    <w:multiLevelType w:val="hybridMultilevel"/>
    <w:tmpl w:val="B3069994"/>
    <w:lvl w:ilvl="0" w:tplc="C058648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color w:val="E04E3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DE7324"/>
    <w:multiLevelType w:val="hybridMultilevel"/>
    <w:tmpl w:val="E23A7D1A"/>
    <w:lvl w:ilvl="0" w:tplc="172C42E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E04E39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5C066B2"/>
    <w:multiLevelType w:val="hybridMultilevel"/>
    <w:tmpl w:val="ECB0B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60702F"/>
    <w:multiLevelType w:val="hybridMultilevel"/>
    <w:tmpl w:val="ADB8FF34"/>
    <w:lvl w:ilvl="0" w:tplc="E4566192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2F43C3"/>
    <w:multiLevelType w:val="hybridMultilevel"/>
    <w:tmpl w:val="C2024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6117FC"/>
    <w:multiLevelType w:val="hybridMultilevel"/>
    <w:tmpl w:val="F13E6C2A"/>
    <w:lvl w:ilvl="0" w:tplc="C65EBF1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CE7808"/>
    <w:multiLevelType w:val="hybridMultilevel"/>
    <w:tmpl w:val="4CEC8ADE"/>
    <w:lvl w:ilvl="0" w:tplc="5450F644">
      <w:start w:val="1"/>
      <w:numFmt w:val="decimal"/>
      <w:suff w:val="nothing"/>
      <w:lvlText w:val="%1."/>
      <w:lvlJc w:val="left"/>
      <w:pPr>
        <w:ind w:left="2345" w:hanging="360"/>
      </w:pPr>
      <w:rPr>
        <w:rFonts w:hint="default"/>
        <w:color w:val="E04E39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54A7DEC"/>
    <w:multiLevelType w:val="hybridMultilevel"/>
    <w:tmpl w:val="7E98266C"/>
    <w:lvl w:ilvl="0" w:tplc="6E64523E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color w:val="E04E39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642187C"/>
    <w:multiLevelType w:val="hybridMultilevel"/>
    <w:tmpl w:val="B288AF80"/>
    <w:lvl w:ilvl="0" w:tplc="08F4CA9E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color w:val="E04E39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A40267"/>
    <w:multiLevelType w:val="hybridMultilevel"/>
    <w:tmpl w:val="9770194E"/>
    <w:lvl w:ilvl="0" w:tplc="0BEA64D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 w:val="0"/>
        <w:color w:val="E04E3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811C63"/>
    <w:multiLevelType w:val="hybridMultilevel"/>
    <w:tmpl w:val="5678899C"/>
    <w:lvl w:ilvl="0" w:tplc="9F2857E4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color w:val="E04E39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57F64110"/>
    <w:multiLevelType w:val="hybridMultilevel"/>
    <w:tmpl w:val="463268C4"/>
    <w:lvl w:ilvl="0" w:tplc="26EA6514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B56F29"/>
    <w:multiLevelType w:val="hybridMultilevel"/>
    <w:tmpl w:val="EC261DD2"/>
    <w:lvl w:ilvl="0" w:tplc="C67AB5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1265FF"/>
    <w:multiLevelType w:val="multilevel"/>
    <w:tmpl w:val="AFA858E8"/>
    <w:lvl w:ilvl="0">
      <w:start w:val="1"/>
      <w:numFmt w:val="decimal"/>
      <w:suff w:val="nothing"/>
      <w:lvlText w:val="%1."/>
      <w:lvlJc w:val="left"/>
      <w:pPr>
        <w:ind w:left="1070" w:hanging="360"/>
      </w:pPr>
      <w:rPr>
        <w:rFonts w:hint="default"/>
        <w:color w:val="E04E39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C45911" w:themeColor="accent2" w:themeShade="BF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8D15913"/>
    <w:multiLevelType w:val="hybridMultilevel"/>
    <w:tmpl w:val="84D2D14E"/>
    <w:lvl w:ilvl="0" w:tplc="9B06CD9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D54CCC"/>
    <w:multiLevelType w:val="hybridMultilevel"/>
    <w:tmpl w:val="656A0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EF25E2"/>
    <w:multiLevelType w:val="hybridMultilevel"/>
    <w:tmpl w:val="C4FA36F4"/>
    <w:lvl w:ilvl="0" w:tplc="99AAAF9E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color w:val="E04E3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0140D7F"/>
    <w:multiLevelType w:val="hybridMultilevel"/>
    <w:tmpl w:val="BD4806D6"/>
    <w:lvl w:ilvl="0" w:tplc="0AD6FD94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color w:val="E04E3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20"/>
  </w:num>
  <w:num w:numId="4">
    <w:abstractNumId w:val="14"/>
  </w:num>
  <w:num w:numId="5">
    <w:abstractNumId w:val="13"/>
  </w:num>
  <w:num w:numId="6">
    <w:abstractNumId w:val="17"/>
  </w:num>
  <w:num w:numId="7">
    <w:abstractNumId w:val="16"/>
  </w:num>
  <w:num w:numId="8">
    <w:abstractNumId w:val="23"/>
  </w:num>
  <w:num w:numId="9">
    <w:abstractNumId w:val="8"/>
  </w:num>
  <w:num w:numId="10">
    <w:abstractNumId w:val="15"/>
  </w:num>
  <w:num w:numId="11">
    <w:abstractNumId w:val="5"/>
  </w:num>
  <w:num w:numId="12">
    <w:abstractNumId w:val="0"/>
  </w:num>
  <w:num w:numId="13">
    <w:abstractNumId w:val="6"/>
  </w:num>
  <w:num w:numId="14">
    <w:abstractNumId w:val="4"/>
  </w:num>
  <w:num w:numId="15">
    <w:abstractNumId w:val="24"/>
  </w:num>
  <w:num w:numId="16">
    <w:abstractNumId w:val="22"/>
  </w:num>
  <w:num w:numId="17">
    <w:abstractNumId w:val="19"/>
  </w:num>
  <w:num w:numId="18">
    <w:abstractNumId w:val="18"/>
  </w:num>
  <w:num w:numId="19">
    <w:abstractNumId w:val="12"/>
  </w:num>
  <w:num w:numId="20">
    <w:abstractNumId w:val="10"/>
  </w:num>
  <w:num w:numId="21">
    <w:abstractNumId w:val="21"/>
  </w:num>
  <w:num w:numId="22">
    <w:abstractNumId w:val="9"/>
  </w:num>
  <w:num w:numId="23">
    <w:abstractNumId w:val="3"/>
  </w:num>
  <w:num w:numId="24">
    <w:abstractNumId w:val="11"/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0A5A"/>
    <w:rsid w:val="000035E4"/>
    <w:rsid w:val="000229A4"/>
    <w:rsid w:val="00022CA3"/>
    <w:rsid w:val="00027D59"/>
    <w:rsid w:val="000477E0"/>
    <w:rsid w:val="00052B64"/>
    <w:rsid w:val="000964A9"/>
    <w:rsid w:val="000A252C"/>
    <w:rsid w:val="000C0AD3"/>
    <w:rsid w:val="000C78BF"/>
    <w:rsid w:val="000F00A4"/>
    <w:rsid w:val="000F6443"/>
    <w:rsid w:val="001603D8"/>
    <w:rsid w:val="00160C04"/>
    <w:rsid w:val="00184919"/>
    <w:rsid w:val="00196218"/>
    <w:rsid w:val="001B6869"/>
    <w:rsid w:val="001C0E34"/>
    <w:rsid w:val="001D4D72"/>
    <w:rsid w:val="001E0B7B"/>
    <w:rsid w:val="001E19E6"/>
    <w:rsid w:val="00204449"/>
    <w:rsid w:val="00227E2C"/>
    <w:rsid w:val="00234572"/>
    <w:rsid w:val="002359BF"/>
    <w:rsid w:val="00240385"/>
    <w:rsid w:val="0029716B"/>
    <w:rsid w:val="002C184E"/>
    <w:rsid w:val="002C31E0"/>
    <w:rsid w:val="002E4E2F"/>
    <w:rsid w:val="0035291B"/>
    <w:rsid w:val="00377DF0"/>
    <w:rsid w:val="00385781"/>
    <w:rsid w:val="003B2C5A"/>
    <w:rsid w:val="003D5156"/>
    <w:rsid w:val="00410546"/>
    <w:rsid w:val="004113F9"/>
    <w:rsid w:val="0042469B"/>
    <w:rsid w:val="004434F2"/>
    <w:rsid w:val="00444E41"/>
    <w:rsid w:val="00450196"/>
    <w:rsid w:val="00456DB4"/>
    <w:rsid w:val="004838A3"/>
    <w:rsid w:val="004A376C"/>
    <w:rsid w:val="004A73CC"/>
    <w:rsid w:val="00506FEA"/>
    <w:rsid w:val="00511CAD"/>
    <w:rsid w:val="005509C1"/>
    <w:rsid w:val="00591001"/>
    <w:rsid w:val="005B0025"/>
    <w:rsid w:val="005B778D"/>
    <w:rsid w:val="005C1F9F"/>
    <w:rsid w:val="005D4F1D"/>
    <w:rsid w:val="005F5E4F"/>
    <w:rsid w:val="00682933"/>
    <w:rsid w:val="006B4758"/>
    <w:rsid w:val="006C0140"/>
    <w:rsid w:val="006C5210"/>
    <w:rsid w:val="006D3BBE"/>
    <w:rsid w:val="00701B73"/>
    <w:rsid w:val="007054E9"/>
    <w:rsid w:val="00706AAB"/>
    <w:rsid w:val="00712CD9"/>
    <w:rsid w:val="00715E6E"/>
    <w:rsid w:val="007162AB"/>
    <w:rsid w:val="007366F3"/>
    <w:rsid w:val="007649DE"/>
    <w:rsid w:val="00767F06"/>
    <w:rsid w:val="007868DB"/>
    <w:rsid w:val="00793126"/>
    <w:rsid w:val="007C6CC1"/>
    <w:rsid w:val="007D63C0"/>
    <w:rsid w:val="008116DD"/>
    <w:rsid w:val="00830B7A"/>
    <w:rsid w:val="00833A75"/>
    <w:rsid w:val="00837778"/>
    <w:rsid w:val="00845799"/>
    <w:rsid w:val="00861EBC"/>
    <w:rsid w:val="008659C8"/>
    <w:rsid w:val="008702D8"/>
    <w:rsid w:val="00881C33"/>
    <w:rsid w:val="008962DD"/>
    <w:rsid w:val="008B154C"/>
    <w:rsid w:val="008B7B18"/>
    <w:rsid w:val="008E3391"/>
    <w:rsid w:val="008E5D83"/>
    <w:rsid w:val="008E5FD3"/>
    <w:rsid w:val="008E6B74"/>
    <w:rsid w:val="0090189B"/>
    <w:rsid w:val="00913EF7"/>
    <w:rsid w:val="00917D14"/>
    <w:rsid w:val="00944901"/>
    <w:rsid w:val="00952A59"/>
    <w:rsid w:val="00955751"/>
    <w:rsid w:val="009631B9"/>
    <w:rsid w:val="00964536"/>
    <w:rsid w:val="00976F0F"/>
    <w:rsid w:val="00990750"/>
    <w:rsid w:val="009C3A61"/>
    <w:rsid w:val="00A038A9"/>
    <w:rsid w:val="00A21EF2"/>
    <w:rsid w:val="00A546F6"/>
    <w:rsid w:val="00A8738E"/>
    <w:rsid w:val="00AB0A5A"/>
    <w:rsid w:val="00AC1FCC"/>
    <w:rsid w:val="00AD47E3"/>
    <w:rsid w:val="00AD7BAF"/>
    <w:rsid w:val="00AF01F2"/>
    <w:rsid w:val="00B004CB"/>
    <w:rsid w:val="00B03546"/>
    <w:rsid w:val="00B12700"/>
    <w:rsid w:val="00B127F4"/>
    <w:rsid w:val="00B16FB6"/>
    <w:rsid w:val="00B23FAA"/>
    <w:rsid w:val="00B37E75"/>
    <w:rsid w:val="00B51AD9"/>
    <w:rsid w:val="00B53717"/>
    <w:rsid w:val="00B762D8"/>
    <w:rsid w:val="00B775CF"/>
    <w:rsid w:val="00B81F38"/>
    <w:rsid w:val="00B83C7C"/>
    <w:rsid w:val="00B863E3"/>
    <w:rsid w:val="00B96503"/>
    <w:rsid w:val="00BC7CAA"/>
    <w:rsid w:val="00BE7E0E"/>
    <w:rsid w:val="00C60A95"/>
    <w:rsid w:val="00C713A7"/>
    <w:rsid w:val="00CB0868"/>
    <w:rsid w:val="00CB3D6A"/>
    <w:rsid w:val="00CC11E9"/>
    <w:rsid w:val="00CE5795"/>
    <w:rsid w:val="00D12FA9"/>
    <w:rsid w:val="00D15076"/>
    <w:rsid w:val="00D17218"/>
    <w:rsid w:val="00D23EA3"/>
    <w:rsid w:val="00D24B1B"/>
    <w:rsid w:val="00D6238D"/>
    <w:rsid w:val="00D9301E"/>
    <w:rsid w:val="00D95DC6"/>
    <w:rsid w:val="00DB002B"/>
    <w:rsid w:val="00DC4B2D"/>
    <w:rsid w:val="00DD3C11"/>
    <w:rsid w:val="00E00F76"/>
    <w:rsid w:val="00E346FC"/>
    <w:rsid w:val="00E75201"/>
    <w:rsid w:val="00E91A2F"/>
    <w:rsid w:val="00E97FCF"/>
    <w:rsid w:val="00EE604B"/>
    <w:rsid w:val="00EF31D5"/>
    <w:rsid w:val="00EF4666"/>
    <w:rsid w:val="00F25AD0"/>
    <w:rsid w:val="00F266D0"/>
    <w:rsid w:val="00F30B10"/>
    <w:rsid w:val="00F647D2"/>
    <w:rsid w:val="00F72A57"/>
    <w:rsid w:val="00F83FB0"/>
    <w:rsid w:val="00F87B21"/>
    <w:rsid w:val="00FA15EF"/>
    <w:rsid w:val="00FC15D7"/>
    <w:rsid w:val="00FD659C"/>
    <w:rsid w:val="00FE7502"/>
    <w:rsid w:val="00FF09D7"/>
    <w:rsid w:val="00FF25DD"/>
    <w:rsid w:val="00FF4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DC6"/>
    <w:pPr>
      <w:ind w:left="720"/>
      <w:contextualSpacing/>
    </w:pPr>
  </w:style>
  <w:style w:type="table" w:styleId="a4">
    <w:name w:val="Table Grid"/>
    <w:basedOn w:val="a1"/>
    <w:uiPriority w:val="39"/>
    <w:rsid w:val="00D95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E7E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E7E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C6017-1477-4911-9879-904F43256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4856</Words>
  <Characters>27684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kash45</dc:creator>
  <cp:keywords/>
  <dc:description/>
  <cp:lastModifiedBy>admin</cp:lastModifiedBy>
  <cp:revision>2</cp:revision>
  <cp:lastPrinted>2018-04-13T13:29:00Z</cp:lastPrinted>
  <dcterms:created xsi:type="dcterms:W3CDTF">2019-10-31T08:09:00Z</dcterms:created>
  <dcterms:modified xsi:type="dcterms:W3CDTF">2019-10-31T08:09:00Z</dcterms:modified>
</cp:coreProperties>
</file>